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1B95" w14:textId="1956ECF5" w:rsidR="00EF0549" w:rsidRPr="00EF0549" w:rsidRDefault="00FB77FC" w:rsidP="00EF0549">
      <w:pPr>
        <w:pStyle w:val="NormalnyWeb"/>
        <w:shd w:val="clear" w:color="auto" w:fill="FFFFFF"/>
        <w:spacing w:before="0" w:beforeAutospacing="0" w:after="240" w:afterAutospacing="0" w:line="276" w:lineRule="auto"/>
        <w:jc w:val="both"/>
        <w:rPr>
          <w:rFonts w:asciiTheme="minorHAnsi" w:hAnsiTheme="minorHAnsi" w:cstheme="minorHAnsi"/>
          <w:color w:val="002060"/>
        </w:rPr>
      </w:pPr>
      <w:r w:rsidRPr="001678BC">
        <w:rPr>
          <w:rFonts w:asciiTheme="minorHAnsi" w:hAnsiTheme="minorHAnsi" w:cstheme="minorHAnsi"/>
          <w:color w:val="002060"/>
          <w:u w:val="single"/>
        </w:rPr>
        <w:t>Informacja prasowa</w:t>
      </w:r>
      <w:r w:rsidR="007508C7" w:rsidRPr="001678BC">
        <w:rPr>
          <w:rFonts w:asciiTheme="minorHAnsi" w:hAnsiTheme="minorHAnsi" w:cstheme="minorHAnsi"/>
          <w:color w:val="002060"/>
        </w:rPr>
        <w:tab/>
      </w:r>
      <w:r w:rsidR="007508C7" w:rsidRPr="001678BC">
        <w:rPr>
          <w:rFonts w:asciiTheme="minorHAnsi" w:hAnsiTheme="minorHAnsi" w:cstheme="minorHAnsi"/>
          <w:color w:val="002060"/>
        </w:rPr>
        <w:tab/>
      </w:r>
      <w:r w:rsidR="007508C7" w:rsidRPr="001678BC">
        <w:rPr>
          <w:rFonts w:asciiTheme="minorHAnsi" w:hAnsiTheme="minorHAnsi" w:cstheme="minorHAnsi"/>
          <w:color w:val="002060"/>
        </w:rPr>
        <w:tab/>
      </w:r>
      <w:r w:rsidR="007508C7" w:rsidRPr="001678BC">
        <w:rPr>
          <w:rFonts w:asciiTheme="minorHAnsi" w:hAnsiTheme="minorHAnsi" w:cstheme="minorHAnsi"/>
          <w:color w:val="002060"/>
        </w:rPr>
        <w:tab/>
      </w:r>
      <w:r w:rsidR="007508C7" w:rsidRPr="001678BC">
        <w:rPr>
          <w:rFonts w:asciiTheme="minorHAnsi" w:hAnsiTheme="minorHAnsi" w:cstheme="minorHAnsi"/>
          <w:color w:val="002060"/>
        </w:rPr>
        <w:tab/>
      </w:r>
      <w:r w:rsidR="007508C7" w:rsidRPr="001678BC">
        <w:rPr>
          <w:rFonts w:asciiTheme="minorHAnsi" w:hAnsiTheme="minorHAnsi" w:cstheme="minorHAnsi"/>
          <w:color w:val="002060"/>
        </w:rPr>
        <w:tab/>
      </w:r>
      <w:r w:rsidR="00F743A3" w:rsidRPr="001678BC">
        <w:rPr>
          <w:rFonts w:asciiTheme="minorHAnsi" w:hAnsiTheme="minorHAnsi" w:cstheme="minorHAnsi"/>
          <w:color w:val="002060"/>
        </w:rPr>
        <w:t xml:space="preserve"> </w:t>
      </w:r>
      <w:r w:rsidR="003208AB">
        <w:rPr>
          <w:rFonts w:asciiTheme="minorHAnsi" w:hAnsiTheme="minorHAnsi" w:cstheme="minorHAnsi"/>
          <w:color w:val="002060"/>
        </w:rPr>
        <w:t xml:space="preserve">         </w:t>
      </w:r>
      <w:r w:rsidR="00AA0D6E" w:rsidRPr="001678BC">
        <w:rPr>
          <w:rFonts w:asciiTheme="minorHAnsi" w:hAnsiTheme="minorHAnsi" w:cstheme="minorHAnsi"/>
          <w:color w:val="002060"/>
        </w:rPr>
        <w:t>Gdańsk,</w:t>
      </w:r>
      <w:r w:rsidR="00AD65C2">
        <w:rPr>
          <w:rFonts w:asciiTheme="minorHAnsi" w:hAnsiTheme="minorHAnsi" w:cstheme="minorHAnsi"/>
          <w:color w:val="002060"/>
        </w:rPr>
        <w:t xml:space="preserve"> </w:t>
      </w:r>
      <w:r w:rsidR="005F04A6">
        <w:rPr>
          <w:rFonts w:asciiTheme="minorHAnsi" w:hAnsiTheme="minorHAnsi" w:cstheme="minorHAnsi"/>
          <w:color w:val="002060"/>
        </w:rPr>
        <w:t>7</w:t>
      </w:r>
      <w:r w:rsidR="003208AB">
        <w:rPr>
          <w:rFonts w:asciiTheme="minorHAnsi" w:hAnsiTheme="minorHAnsi" w:cstheme="minorHAnsi"/>
          <w:color w:val="002060"/>
        </w:rPr>
        <w:t xml:space="preserve"> października </w:t>
      </w:r>
      <w:r w:rsidR="007508C7" w:rsidRPr="001678BC">
        <w:rPr>
          <w:rFonts w:asciiTheme="minorHAnsi" w:hAnsiTheme="minorHAnsi" w:cstheme="minorHAnsi"/>
          <w:color w:val="002060"/>
        </w:rPr>
        <w:t>202</w:t>
      </w:r>
      <w:r w:rsidR="00300D4E" w:rsidRPr="001678BC">
        <w:rPr>
          <w:rFonts w:asciiTheme="minorHAnsi" w:hAnsiTheme="minorHAnsi" w:cstheme="minorHAnsi"/>
          <w:color w:val="002060"/>
        </w:rPr>
        <w:t>5</w:t>
      </w:r>
      <w:r w:rsidR="007508C7" w:rsidRPr="001678BC">
        <w:rPr>
          <w:rFonts w:asciiTheme="minorHAnsi" w:hAnsiTheme="minorHAnsi" w:cstheme="minorHAnsi"/>
          <w:color w:val="002060"/>
        </w:rPr>
        <w:t xml:space="preserve"> </w:t>
      </w:r>
    </w:p>
    <w:p w14:paraId="48EEFEC4" w14:textId="77777777" w:rsidR="00EF0549" w:rsidRPr="00EF0549" w:rsidRDefault="00EF0549" w:rsidP="00EF0549">
      <w:pPr>
        <w:spacing w:line="276" w:lineRule="auto"/>
        <w:jc w:val="both"/>
        <w:rPr>
          <w:rFonts w:asciiTheme="minorHAnsi" w:hAnsiTheme="minorHAnsi" w:cstheme="minorHAnsi"/>
          <w:b/>
          <w:bCs/>
          <w:color w:val="002060"/>
          <w:sz w:val="28"/>
          <w:szCs w:val="28"/>
        </w:rPr>
      </w:pPr>
    </w:p>
    <w:p w14:paraId="56B7A6C7" w14:textId="27E3DB0C" w:rsidR="00E65757" w:rsidRDefault="003208AB" w:rsidP="00EF0549">
      <w:pPr>
        <w:spacing w:line="276" w:lineRule="auto"/>
        <w:jc w:val="center"/>
        <w:rPr>
          <w:rFonts w:asciiTheme="minorHAnsi" w:hAnsiTheme="minorHAnsi" w:cstheme="minorHAnsi"/>
          <w:b/>
          <w:bCs/>
          <w:color w:val="002060"/>
          <w:sz w:val="28"/>
          <w:szCs w:val="28"/>
        </w:rPr>
      </w:pPr>
      <w:r>
        <w:rPr>
          <w:rFonts w:asciiTheme="minorHAnsi" w:hAnsiTheme="minorHAnsi" w:cstheme="minorHAnsi"/>
          <w:b/>
          <w:bCs/>
          <w:color w:val="002060"/>
          <w:sz w:val="28"/>
          <w:szCs w:val="28"/>
        </w:rPr>
        <w:t xml:space="preserve">Luka płacowa odwrócona. </w:t>
      </w:r>
      <w:r w:rsidRPr="003208AB">
        <w:rPr>
          <w:rFonts w:asciiTheme="minorHAnsi" w:hAnsiTheme="minorHAnsi" w:cstheme="minorHAnsi"/>
          <w:b/>
          <w:bCs/>
          <w:color w:val="002060"/>
          <w:sz w:val="28"/>
          <w:szCs w:val="28"/>
        </w:rPr>
        <w:t>Kobiety wciąż zarabiają mniej, ale są branże, gdzie przewyższają mężczyzn</w:t>
      </w:r>
    </w:p>
    <w:p w14:paraId="3BA9560A" w14:textId="77777777" w:rsidR="00EF0549" w:rsidRPr="009770C8" w:rsidRDefault="00EF0549" w:rsidP="00EF0549">
      <w:pPr>
        <w:spacing w:line="276" w:lineRule="auto"/>
        <w:jc w:val="center"/>
        <w:rPr>
          <w:rFonts w:ascii="Calibri" w:hAnsi="Calibri" w:cs="Calibri"/>
          <w:b/>
          <w:bCs/>
          <w:color w:val="002060"/>
          <w:shd w:val="clear" w:color="auto" w:fill="FFFFFF"/>
        </w:rPr>
      </w:pPr>
    </w:p>
    <w:p w14:paraId="7C07A430" w14:textId="150132C2" w:rsidR="00350C4D" w:rsidRPr="00F40D2D" w:rsidRDefault="00476658" w:rsidP="00350C4D">
      <w:pPr>
        <w:spacing w:line="276" w:lineRule="auto"/>
        <w:jc w:val="both"/>
        <w:rPr>
          <w:rFonts w:ascii="Calibri" w:hAnsi="Calibri" w:cs="Calibri"/>
          <w:b/>
          <w:bCs/>
          <w:color w:val="002060"/>
        </w:rPr>
      </w:pPr>
      <w:r w:rsidRPr="00476658">
        <w:rPr>
          <w:rFonts w:ascii="Calibri" w:hAnsi="Calibri" w:cs="Calibri"/>
          <w:b/>
          <w:bCs/>
          <w:color w:val="002060"/>
        </w:rPr>
        <w:t xml:space="preserve">Według najnowszego komunikatu GUS kobiety wciąż zarabiają mniej niż mężczyźni. </w:t>
      </w:r>
      <w:r w:rsidR="00A64C3E">
        <w:rPr>
          <w:rFonts w:ascii="Calibri" w:hAnsi="Calibri" w:cs="Calibri"/>
          <w:b/>
          <w:bCs/>
          <w:color w:val="002060"/>
        </w:rPr>
        <w:t>Przeciętne ś</w:t>
      </w:r>
      <w:r w:rsidRPr="00476658">
        <w:rPr>
          <w:rFonts w:ascii="Calibri" w:hAnsi="Calibri" w:cs="Calibri"/>
          <w:b/>
          <w:bCs/>
          <w:color w:val="002060"/>
        </w:rPr>
        <w:t>rednie wynagrodzenie ogółem w kwietniu br. wyniosło 9 148,11 zł</w:t>
      </w:r>
      <w:r w:rsidR="00A10D69">
        <w:rPr>
          <w:rFonts w:ascii="Calibri" w:hAnsi="Calibri" w:cs="Calibri"/>
          <w:b/>
          <w:bCs/>
          <w:color w:val="002060"/>
        </w:rPr>
        <w:t xml:space="preserve"> brutto</w:t>
      </w:r>
      <w:r w:rsidRPr="00476658">
        <w:rPr>
          <w:rFonts w:ascii="Calibri" w:hAnsi="Calibri" w:cs="Calibri"/>
          <w:b/>
          <w:bCs/>
          <w:color w:val="002060"/>
        </w:rPr>
        <w:t>, przy czym mężczyźni otrzymywali przeciętnie 9 593,52 zł, a kobiety 8 690,04 zł. Istnieją jednak branże, w których to panie osiągają wyższe zarobki od panów. Takie sytuacje obserwuje się m.in. w leśnictwie, produkcji napojów, energetyce, gospodarce wodno-ściekowej oraz w budownictwie, gdzie różnice na korzyść kobiet sięgają nawet ponad dwóch tysięcy złotych miesięcznie.</w:t>
      </w:r>
    </w:p>
    <w:p w14:paraId="671E654D" w14:textId="77777777" w:rsidR="00A10D69" w:rsidRDefault="00A10D69" w:rsidP="00350C4D">
      <w:pPr>
        <w:spacing w:line="276" w:lineRule="auto"/>
        <w:jc w:val="both"/>
        <w:rPr>
          <w:rFonts w:ascii="Calibri" w:hAnsi="Calibri" w:cs="Calibri"/>
          <w:color w:val="002060"/>
        </w:rPr>
      </w:pPr>
    </w:p>
    <w:p w14:paraId="50CA9D05" w14:textId="1F0BB57E" w:rsidR="00A10D69" w:rsidRPr="003208AB" w:rsidRDefault="00A10D69" w:rsidP="00A10D69">
      <w:pPr>
        <w:spacing w:line="276" w:lineRule="auto"/>
        <w:jc w:val="both"/>
        <w:rPr>
          <w:rFonts w:ascii="Calibri" w:eastAsiaTheme="minorHAnsi" w:hAnsi="Calibri" w:cs="Calibri"/>
          <w:color w:val="002060"/>
          <w:lang w:eastAsia="en-US"/>
        </w:rPr>
      </w:pPr>
      <w:r w:rsidRPr="003208AB">
        <w:rPr>
          <w:rFonts w:ascii="Calibri" w:eastAsiaTheme="minorHAnsi" w:hAnsi="Calibri" w:cs="Calibri"/>
          <w:color w:val="002060"/>
          <w:lang w:eastAsia="en-US"/>
        </w:rPr>
        <w:t xml:space="preserve">Największe przewagi kobiet odnotowano </w:t>
      </w:r>
      <w:r>
        <w:rPr>
          <w:rFonts w:ascii="Calibri" w:eastAsiaTheme="minorHAnsi" w:hAnsi="Calibri" w:cs="Calibri"/>
          <w:color w:val="002060"/>
          <w:lang w:eastAsia="en-US"/>
        </w:rPr>
        <w:t xml:space="preserve">m.in. </w:t>
      </w:r>
      <w:r w:rsidRPr="003208AB">
        <w:rPr>
          <w:rFonts w:ascii="Calibri" w:eastAsiaTheme="minorHAnsi" w:hAnsi="Calibri" w:cs="Calibri"/>
          <w:color w:val="002060"/>
          <w:lang w:eastAsia="en-US"/>
        </w:rPr>
        <w:t>w leśnictwie i pozyskiwaniu drewna, gdzie średnie wynagrodzenie kobiet wyniosło 11 070,96 zł wobec 9 983,83 zł u mężczyzn. Podobny trend widać w produkcji napojów – panie uzyskiwały średnio 15 610,87 zł, a panowie 15 439,13 zł. W sektorze energetycznym kobiety zarabiały przeciętnie 13 081,78 zł, co także jest wynikiem lepszym niż 12 764,82 zł uzyskiwane przez mężczyzn.</w:t>
      </w:r>
      <w:r w:rsidR="00F40D2D">
        <w:rPr>
          <w:rFonts w:ascii="Calibri" w:eastAsiaTheme="minorHAnsi" w:hAnsi="Calibri" w:cs="Calibri"/>
          <w:color w:val="002060"/>
          <w:lang w:eastAsia="en-US"/>
        </w:rPr>
        <w:t xml:space="preserve"> </w:t>
      </w:r>
      <w:r w:rsidRPr="003208AB">
        <w:rPr>
          <w:rFonts w:ascii="Calibri" w:eastAsiaTheme="minorHAnsi" w:hAnsi="Calibri" w:cs="Calibri"/>
          <w:color w:val="002060"/>
          <w:lang w:eastAsia="en-US"/>
        </w:rPr>
        <w:t>Wyższe pensje kobiet obserwujemy również w obszarze gospodarki wodno-ściekowej i odpadowej. Przeciętne zarobki kobiet wynosiły tam 8 013,74 zł wobec 7 777,33 zł u mężczyzn, a przewaga utrzymywała się we wszystkich podsektorach – od uzdatniania wody po oczyszczanie ścieków</w:t>
      </w:r>
      <w:r>
        <w:rPr>
          <w:rFonts w:ascii="Calibri" w:eastAsiaTheme="minorHAnsi" w:hAnsi="Calibri" w:cs="Calibri"/>
          <w:color w:val="002060"/>
          <w:lang w:eastAsia="en-US"/>
        </w:rPr>
        <w:t xml:space="preserve"> i gospodarkę odpadami</w:t>
      </w:r>
      <w:r w:rsidRPr="003208AB">
        <w:rPr>
          <w:rFonts w:ascii="Calibri" w:eastAsiaTheme="minorHAnsi" w:hAnsi="Calibri" w:cs="Calibri"/>
          <w:color w:val="002060"/>
          <w:lang w:eastAsia="en-US"/>
        </w:rPr>
        <w:t>.</w:t>
      </w:r>
    </w:p>
    <w:p w14:paraId="07F69E03" w14:textId="77777777" w:rsidR="00A10D69" w:rsidRPr="003208AB" w:rsidRDefault="00A10D69" w:rsidP="00A10D69">
      <w:pPr>
        <w:spacing w:line="276" w:lineRule="auto"/>
        <w:jc w:val="both"/>
        <w:rPr>
          <w:rFonts w:ascii="Calibri" w:eastAsiaTheme="minorHAnsi" w:hAnsi="Calibri" w:cs="Calibri"/>
          <w:color w:val="002060"/>
          <w:lang w:eastAsia="en-US"/>
        </w:rPr>
      </w:pPr>
    </w:p>
    <w:p w14:paraId="1B18A0B9" w14:textId="3727100B" w:rsidR="00A10D69" w:rsidRDefault="00A10D69" w:rsidP="00A10D69">
      <w:pPr>
        <w:spacing w:line="276" w:lineRule="auto"/>
        <w:jc w:val="both"/>
        <w:rPr>
          <w:rFonts w:ascii="Calibri" w:hAnsi="Calibri" w:cs="Calibri"/>
          <w:color w:val="002060"/>
        </w:rPr>
      </w:pPr>
      <w:r w:rsidRPr="003208AB">
        <w:rPr>
          <w:rFonts w:ascii="Calibri" w:eastAsiaTheme="minorHAnsi" w:hAnsi="Calibri" w:cs="Calibri"/>
          <w:color w:val="002060"/>
          <w:lang w:eastAsia="en-US"/>
        </w:rPr>
        <w:t xml:space="preserve">Najbardziej </w:t>
      </w:r>
      <w:r>
        <w:rPr>
          <w:rFonts w:ascii="Calibri" w:eastAsiaTheme="minorHAnsi" w:hAnsi="Calibri" w:cs="Calibri"/>
          <w:color w:val="002060"/>
          <w:lang w:eastAsia="en-US"/>
        </w:rPr>
        <w:t>uderzające</w:t>
      </w:r>
      <w:r w:rsidRPr="003208AB">
        <w:rPr>
          <w:rFonts w:ascii="Calibri" w:eastAsiaTheme="minorHAnsi" w:hAnsi="Calibri" w:cs="Calibri"/>
          <w:color w:val="002060"/>
          <w:lang w:eastAsia="en-US"/>
        </w:rPr>
        <w:t xml:space="preserve"> różnice na korzyść kobiet widoczne są jednak w budownictwie. </w:t>
      </w:r>
      <w:r>
        <w:rPr>
          <w:rFonts w:ascii="Calibri" w:eastAsiaTheme="minorHAnsi" w:hAnsi="Calibri" w:cs="Calibri"/>
          <w:color w:val="002060"/>
          <w:lang w:eastAsia="en-US"/>
        </w:rPr>
        <w:t>Ich ś</w:t>
      </w:r>
      <w:r w:rsidRPr="003208AB">
        <w:rPr>
          <w:rFonts w:ascii="Calibri" w:eastAsiaTheme="minorHAnsi" w:hAnsi="Calibri" w:cs="Calibri"/>
          <w:color w:val="002060"/>
          <w:lang w:eastAsia="en-US"/>
        </w:rPr>
        <w:t>rednie wynagrodzenie wyniosło 8 932,04 zł, podczas gdy mężczyzn 7 406,31 zł. W budowie budynków panie zarabiały 9 266,51 zł wobec 7 068,99 zł u panów, a w budowie obiektów inżynierii lądowej i wodnej aż 10 772,75 zł wobec 9 386,04 zł. Różnica utrzymuje się także w robotach budowlanych specjalistycznych</w:t>
      </w:r>
      <w:r w:rsidR="00F40D2D">
        <w:rPr>
          <w:rFonts w:ascii="Calibri" w:eastAsiaTheme="minorHAnsi" w:hAnsi="Calibri" w:cs="Calibri"/>
          <w:color w:val="002060"/>
          <w:lang w:eastAsia="en-US"/>
        </w:rPr>
        <w:t xml:space="preserve"> – </w:t>
      </w:r>
      <w:r w:rsidR="00F40D2D" w:rsidRPr="00350C4D">
        <w:rPr>
          <w:rFonts w:ascii="Calibri" w:hAnsi="Calibri" w:cs="Calibri"/>
          <w:color w:val="002060"/>
        </w:rPr>
        <w:t>7285,83</w:t>
      </w:r>
      <w:r w:rsidR="00F40D2D">
        <w:rPr>
          <w:rFonts w:ascii="Calibri" w:hAnsi="Calibri" w:cs="Calibri"/>
          <w:color w:val="002060"/>
        </w:rPr>
        <w:t xml:space="preserve"> zł vs. </w:t>
      </w:r>
      <w:r w:rsidR="00F40D2D" w:rsidRPr="00350C4D">
        <w:rPr>
          <w:rFonts w:ascii="Calibri" w:hAnsi="Calibri" w:cs="Calibri"/>
          <w:color w:val="002060"/>
        </w:rPr>
        <w:t>6538,67</w:t>
      </w:r>
      <w:r w:rsidR="00F40D2D" w:rsidRPr="00350C4D">
        <w:rPr>
          <w:rFonts w:ascii="Calibri" w:hAnsi="Calibri" w:cs="Calibri"/>
          <w:color w:val="002060"/>
        </w:rPr>
        <w:tab/>
      </w:r>
      <w:r w:rsidR="00F40D2D">
        <w:rPr>
          <w:rFonts w:ascii="Calibri" w:hAnsi="Calibri" w:cs="Calibri"/>
          <w:color w:val="002060"/>
        </w:rPr>
        <w:t xml:space="preserve"> zł.</w:t>
      </w:r>
    </w:p>
    <w:p w14:paraId="3BBE34D0" w14:textId="77777777" w:rsidR="00F40D2D" w:rsidRDefault="00F40D2D" w:rsidP="00A10D69">
      <w:pPr>
        <w:spacing w:line="276" w:lineRule="auto"/>
        <w:jc w:val="both"/>
        <w:rPr>
          <w:rFonts w:ascii="Calibri" w:hAnsi="Calibri" w:cs="Calibri"/>
          <w:color w:val="002060"/>
        </w:rPr>
      </w:pPr>
    </w:p>
    <w:p w14:paraId="1701C035" w14:textId="77777777" w:rsidR="00F40D2D" w:rsidRPr="003208AB" w:rsidRDefault="00F40D2D" w:rsidP="00F40D2D">
      <w:pPr>
        <w:spacing w:line="276" w:lineRule="auto"/>
        <w:jc w:val="both"/>
        <w:rPr>
          <w:rFonts w:ascii="Calibri" w:hAnsi="Calibri" w:cs="Calibri"/>
          <w:color w:val="002060"/>
        </w:rPr>
      </w:pPr>
      <w:r w:rsidRPr="003208AB">
        <w:rPr>
          <w:rFonts w:ascii="Calibri" w:hAnsi="Calibri" w:cs="Calibri"/>
          <w:color w:val="002060"/>
        </w:rPr>
        <w:t xml:space="preserve">Przewaga </w:t>
      </w:r>
      <w:r>
        <w:rPr>
          <w:rFonts w:ascii="Calibri" w:hAnsi="Calibri" w:cs="Calibri"/>
          <w:color w:val="002060"/>
        </w:rPr>
        <w:t xml:space="preserve">finansowa </w:t>
      </w:r>
      <w:r w:rsidRPr="003208AB">
        <w:rPr>
          <w:rFonts w:ascii="Calibri" w:hAnsi="Calibri" w:cs="Calibri"/>
          <w:color w:val="002060"/>
        </w:rPr>
        <w:t>kobiet widoczna jest również w handlu hurtowym i detalicznym pojazdami samochodowymi oraz ich naprawie, gdzie zarabiały średnio 8 240,53 zł wobec 7 872,14 zł u mężczyzn, a także w transporcie lądowym i rurociągowym – tam ich przeciętne wynagrodzenie wynosiło 7 718,89 zł wobec 7 552,23 zł u mężczyzn.</w:t>
      </w:r>
      <w:r>
        <w:rPr>
          <w:rFonts w:ascii="Calibri" w:hAnsi="Calibri" w:cs="Calibri"/>
          <w:color w:val="002060"/>
        </w:rPr>
        <w:t xml:space="preserve"> Do sektorów, w którym możemy mówić o odwróconej luce płacowej należy też rybactwo, gdzie panie zarabiają przeciętnie </w:t>
      </w:r>
      <w:r w:rsidRPr="00F40D2D">
        <w:rPr>
          <w:rFonts w:ascii="Calibri" w:hAnsi="Calibri" w:cs="Calibri"/>
          <w:color w:val="002060"/>
        </w:rPr>
        <w:t>7368,68 zł, a panowie 7133,16 zł.</w:t>
      </w:r>
      <w:r>
        <w:rPr>
          <w:rFonts w:ascii="Calibri" w:hAnsi="Calibri" w:cs="Calibri"/>
          <w:b/>
          <w:bCs/>
          <w:color w:val="002060"/>
        </w:rPr>
        <w:t xml:space="preserve"> </w:t>
      </w:r>
    </w:p>
    <w:p w14:paraId="37BFC9AD" w14:textId="77777777" w:rsidR="00F40D2D" w:rsidRDefault="00F40D2D" w:rsidP="00A10D69">
      <w:pPr>
        <w:spacing w:line="276" w:lineRule="auto"/>
        <w:jc w:val="both"/>
        <w:rPr>
          <w:rFonts w:ascii="Calibri" w:hAnsi="Calibri" w:cs="Calibri"/>
          <w:color w:val="002060"/>
        </w:rPr>
      </w:pPr>
    </w:p>
    <w:p w14:paraId="53ED58D9" w14:textId="725FF87B" w:rsidR="00F40D2D" w:rsidRDefault="00F40D2D" w:rsidP="00F40D2D">
      <w:pPr>
        <w:spacing w:line="276" w:lineRule="auto"/>
        <w:jc w:val="both"/>
        <w:rPr>
          <w:rFonts w:ascii="Calibri" w:eastAsiaTheme="minorHAnsi" w:hAnsi="Calibri" w:cs="Calibri"/>
          <w:i/>
          <w:iCs/>
          <w:color w:val="002060"/>
          <w:lang w:eastAsia="en-US"/>
        </w:rPr>
      </w:pPr>
      <w:r w:rsidRPr="003208AB">
        <w:rPr>
          <w:rFonts w:ascii="Calibri" w:eastAsiaTheme="minorHAnsi" w:hAnsi="Calibri" w:cs="Calibri"/>
          <w:color w:val="002060"/>
          <w:lang w:eastAsia="en-US"/>
        </w:rPr>
        <w:t>–</w:t>
      </w:r>
      <w:r>
        <w:rPr>
          <w:rFonts w:ascii="Calibri" w:eastAsiaTheme="minorHAnsi" w:hAnsi="Calibri" w:cs="Calibri"/>
          <w:color w:val="002060"/>
          <w:lang w:eastAsia="en-US"/>
        </w:rPr>
        <w:t xml:space="preserve"> </w:t>
      </w:r>
      <w:r w:rsidRPr="00F40D2D">
        <w:rPr>
          <w:rFonts w:ascii="Calibri" w:eastAsiaTheme="minorHAnsi" w:hAnsi="Calibri" w:cs="Calibri"/>
          <w:i/>
          <w:iCs/>
          <w:color w:val="002060"/>
          <w:lang w:eastAsia="en-US"/>
        </w:rPr>
        <w:t>K</w:t>
      </w:r>
      <w:r w:rsidRPr="00F40D2D">
        <w:rPr>
          <w:rFonts w:ascii="Calibri" w:eastAsiaTheme="minorHAnsi" w:hAnsi="Calibri" w:cs="Calibri"/>
          <w:i/>
          <w:iCs/>
          <w:color w:val="002060"/>
          <w:lang w:eastAsia="en-US"/>
        </w:rPr>
        <w:t>obiety coraz częściej przełamują stereotypy zawodowe i potrafią odnieść sukces również w branżach zdominowanych przez mężczyzn. Szczególnie budownictwo jest tutaj ciekawym przykładem, bo jeszcze kilka lat temu udział kobiet w tym sektorze był marginalny</w:t>
      </w:r>
      <w:r>
        <w:rPr>
          <w:rFonts w:ascii="Calibri" w:eastAsiaTheme="minorHAnsi" w:hAnsi="Calibri" w:cs="Calibri"/>
          <w:i/>
          <w:iCs/>
          <w:color w:val="002060"/>
          <w:lang w:eastAsia="en-US"/>
        </w:rPr>
        <w:t xml:space="preserve"> –</w:t>
      </w:r>
      <w:r w:rsidRPr="00F40D2D">
        <w:rPr>
          <w:rFonts w:ascii="Calibri" w:eastAsiaTheme="minorHAnsi" w:hAnsi="Calibri" w:cs="Calibri"/>
          <w:b/>
          <w:bCs/>
          <w:color w:val="002060"/>
          <w:lang w:eastAsia="en-US"/>
        </w:rPr>
        <w:t xml:space="preserve"> mówi </w:t>
      </w:r>
      <w:r w:rsidRPr="00F40D2D">
        <w:rPr>
          <w:rFonts w:ascii="Calibri" w:eastAsiaTheme="minorHAnsi" w:hAnsi="Calibri" w:cs="Calibri"/>
          <w:b/>
          <w:bCs/>
          <w:color w:val="002060"/>
          <w:lang w:eastAsia="en-US"/>
        </w:rPr>
        <w:lastRenderedPageBreak/>
        <w:t>Iwona Wieczyńska, dyrektor regionu w Grupie Progres.</w:t>
      </w:r>
      <w:r w:rsidRPr="00F40D2D">
        <w:rPr>
          <w:rFonts w:ascii="Calibri" w:eastAsiaTheme="minorHAnsi" w:hAnsi="Calibri" w:cs="Calibri"/>
          <w:b/>
          <w:bCs/>
          <w:color w:val="002060"/>
          <w:lang w:eastAsia="en-US"/>
        </w:rPr>
        <w:t xml:space="preserve"> </w:t>
      </w:r>
      <w:r>
        <w:rPr>
          <w:rFonts w:ascii="Calibri" w:eastAsiaTheme="minorHAnsi" w:hAnsi="Calibri" w:cs="Calibri"/>
          <w:color w:val="002060"/>
          <w:lang w:eastAsia="en-US"/>
        </w:rPr>
        <w:t xml:space="preserve">– </w:t>
      </w:r>
      <w:r w:rsidRPr="00F40D2D">
        <w:rPr>
          <w:rFonts w:ascii="Calibri" w:eastAsiaTheme="minorHAnsi" w:hAnsi="Calibri" w:cs="Calibri"/>
          <w:i/>
          <w:iCs/>
          <w:color w:val="002060"/>
          <w:lang w:eastAsia="en-US"/>
        </w:rPr>
        <w:t>M</w:t>
      </w:r>
      <w:r w:rsidRPr="00F40D2D">
        <w:rPr>
          <w:rFonts w:ascii="Calibri" w:eastAsiaTheme="minorHAnsi" w:hAnsi="Calibri" w:cs="Calibri"/>
          <w:i/>
          <w:iCs/>
          <w:color w:val="002060"/>
          <w:lang w:eastAsia="en-US"/>
        </w:rPr>
        <w:t xml:space="preserve">imo pozytywnych przykładów </w:t>
      </w:r>
      <w:r w:rsidRPr="00F40D2D">
        <w:rPr>
          <w:rFonts w:ascii="Calibri" w:eastAsiaTheme="minorHAnsi" w:hAnsi="Calibri" w:cs="Calibri"/>
          <w:i/>
          <w:iCs/>
          <w:color w:val="002060"/>
          <w:lang w:eastAsia="en-US"/>
        </w:rPr>
        <w:t>lu</w:t>
      </w:r>
      <w:r w:rsidRPr="00F40D2D">
        <w:rPr>
          <w:rFonts w:ascii="Calibri" w:eastAsiaTheme="minorHAnsi" w:hAnsi="Calibri" w:cs="Calibri"/>
          <w:i/>
          <w:iCs/>
          <w:color w:val="002060"/>
          <w:lang w:eastAsia="en-US"/>
        </w:rPr>
        <w:t xml:space="preserve">ka płacowa w Polsce nie zniknęła. </w:t>
      </w:r>
      <w:r w:rsidRPr="00F40D2D">
        <w:rPr>
          <w:rFonts w:ascii="Calibri" w:eastAsiaTheme="minorHAnsi" w:hAnsi="Calibri" w:cs="Calibri"/>
          <w:i/>
          <w:iCs/>
          <w:color w:val="002060"/>
          <w:lang w:eastAsia="en-US"/>
        </w:rPr>
        <w:t xml:space="preserve">Średnie zarobki kobiet nadal są mniejsze niż mężczyzn. Dlatego </w:t>
      </w:r>
      <w:r w:rsidRPr="00F40D2D">
        <w:rPr>
          <w:rFonts w:ascii="Calibri" w:eastAsiaTheme="minorHAnsi" w:hAnsi="Calibri" w:cs="Calibri"/>
          <w:i/>
          <w:iCs/>
          <w:color w:val="002060"/>
          <w:lang w:eastAsia="en-US"/>
        </w:rPr>
        <w:t xml:space="preserve">potrzebne są </w:t>
      </w:r>
      <w:r w:rsidRPr="00F40D2D">
        <w:rPr>
          <w:rFonts w:ascii="Calibri" w:eastAsiaTheme="minorHAnsi" w:hAnsi="Calibri" w:cs="Calibri"/>
          <w:i/>
          <w:iCs/>
          <w:color w:val="002060"/>
          <w:lang w:eastAsia="en-US"/>
        </w:rPr>
        <w:t xml:space="preserve">stałe </w:t>
      </w:r>
      <w:r w:rsidRPr="00F40D2D">
        <w:rPr>
          <w:rFonts w:ascii="Calibri" w:eastAsiaTheme="minorHAnsi" w:hAnsi="Calibri" w:cs="Calibri"/>
          <w:i/>
          <w:iCs/>
          <w:color w:val="002060"/>
          <w:lang w:eastAsia="en-US"/>
        </w:rPr>
        <w:t>systemowe działania – zarówno ze strony pracodawców, jak i instytucji publicznych – które zagwarantują większą równość wynagrodzeń.</w:t>
      </w:r>
      <w:r>
        <w:rPr>
          <w:rFonts w:ascii="Calibri" w:eastAsiaTheme="minorHAnsi" w:hAnsi="Calibri" w:cs="Calibri"/>
          <w:i/>
          <w:iCs/>
          <w:color w:val="002060"/>
          <w:lang w:eastAsia="en-US"/>
        </w:rPr>
        <w:t xml:space="preserve"> Najwyższa pora, żeby płeć przestała być czynnikiem wpływającym na wysokość pensji</w:t>
      </w:r>
      <w:r w:rsidRPr="00F40D2D">
        <w:rPr>
          <w:rFonts w:ascii="Calibri" w:eastAsiaTheme="minorHAnsi" w:hAnsi="Calibri" w:cs="Calibri"/>
          <w:b/>
          <w:bCs/>
          <w:color w:val="002060"/>
          <w:lang w:eastAsia="en-US"/>
        </w:rPr>
        <w:t xml:space="preserve"> – zaznacza.</w:t>
      </w:r>
      <w:r>
        <w:rPr>
          <w:rFonts w:ascii="Calibri" w:eastAsiaTheme="minorHAnsi" w:hAnsi="Calibri" w:cs="Calibri"/>
          <w:i/>
          <w:iCs/>
          <w:color w:val="002060"/>
          <w:lang w:eastAsia="en-US"/>
        </w:rPr>
        <w:t xml:space="preserve"> </w:t>
      </w:r>
    </w:p>
    <w:p w14:paraId="1D29B94E" w14:textId="77777777" w:rsidR="00C46D9A" w:rsidRDefault="00C46D9A" w:rsidP="00F40D2D">
      <w:pPr>
        <w:spacing w:line="276" w:lineRule="auto"/>
        <w:jc w:val="both"/>
        <w:rPr>
          <w:rFonts w:ascii="Calibri" w:eastAsiaTheme="minorHAnsi" w:hAnsi="Calibri" w:cs="Calibri"/>
          <w:i/>
          <w:iCs/>
          <w:color w:val="002060"/>
          <w:lang w:eastAsia="en-US"/>
        </w:rPr>
      </w:pPr>
    </w:p>
    <w:p w14:paraId="4CDA6C2E" w14:textId="2E8B0B93" w:rsidR="00C46D9A" w:rsidRPr="00C46D9A" w:rsidRDefault="00C46D9A" w:rsidP="00F40D2D">
      <w:pPr>
        <w:spacing w:line="276" w:lineRule="auto"/>
        <w:jc w:val="both"/>
        <w:rPr>
          <w:rFonts w:ascii="Calibri" w:eastAsiaTheme="minorHAnsi" w:hAnsi="Calibri" w:cs="Calibri"/>
          <w:b/>
          <w:bCs/>
          <w:color w:val="002060"/>
          <w:lang w:eastAsia="en-US"/>
        </w:rPr>
      </w:pPr>
      <w:r w:rsidRPr="00C46D9A">
        <w:rPr>
          <w:rFonts w:ascii="Calibri" w:eastAsiaTheme="minorHAnsi" w:hAnsi="Calibri" w:cs="Calibri"/>
          <w:b/>
          <w:bCs/>
          <w:color w:val="002060"/>
          <w:lang w:eastAsia="en-US"/>
        </w:rPr>
        <w:t>Administracja i produkcja tytoniu próbują dogonić innych</w:t>
      </w:r>
    </w:p>
    <w:p w14:paraId="0BB24699" w14:textId="77777777" w:rsidR="00F40D2D" w:rsidRPr="003208AB" w:rsidRDefault="00F40D2D" w:rsidP="00A10D69">
      <w:pPr>
        <w:spacing w:line="276" w:lineRule="auto"/>
        <w:jc w:val="both"/>
        <w:rPr>
          <w:rFonts w:ascii="Calibri" w:eastAsiaTheme="minorHAnsi" w:hAnsi="Calibri" w:cs="Calibri"/>
          <w:color w:val="002060"/>
          <w:lang w:eastAsia="en-US"/>
        </w:rPr>
      </w:pPr>
    </w:p>
    <w:p w14:paraId="59FC1E1D" w14:textId="69C7D06F" w:rsidR="00A10D69" w:rsidRDefault="00C46D9A" w:rsidP="00350C4D">
      <w:pPr>
        <w:spacing w:line="276" w:lineRule="auto"/>
        <w:jc w:val="both"/>
        <w:rPr>
          <w:rFonts w:ascii="Calibri" w:hAnsi="Calibri" w:cs="Calibri"/>
          <w:color w:val="002060"/>
        </w:rPr>
      </w:pPr>
      <w:r w:rsidRPr="00C46D9A">
        <w:rPr>
          <w:rFonts w:ascii="Calibri" w:hAnsi="Calibri" w:cs="Calibri"/>
          <w:color w:val="002060"/>
        </w:rPr>
        <w:t>Co więcej, inne sektory również stopniowo gonią branże z odwróconą luką płacową. W niektórych z nich różnice na niekorzyść kobiet są już symboliczne i nie przekraczają 200 zł. Przykładem może być produkcja wyrobów tytoniowych, gdzie średnie wynagrodzenie ogółem wyniosło 15 918,33 zł, przy czym mężczyźni zarabiali 15 932,96 zł, a kobiety 15 883,66 zł. Podobnie sytuacja wygląda w administracji publicznej i obronie narodowej (wraz z obowiązkowymi zabezpieczeniami społecznymi) – tam przeciętne wynagrodzenie ogółem to 9 871,51 zł, a różnica między płciami jest minimalna: 9 929,56 zł u mężczyzn wobec 9 818,25 zł u kobiet.</w:t>
      </w:r>
    </w:p>
    <w:p w14:paraId="0B2682F1" w14:textId="77777777" w:rsidR="00C46D9A" w:rsidRDefault="00C46D9A" w:rsidP="00350C4D">
      <w:pPr>
        <w:spacing w:line="276" w:lineRule="auto"/>
        <w:jc w:val="both"/>
        <w:rPr>
          <w:rFonts w:ascii="Calibri" w:hAnsi="Calibri" w:cs="Calibri"/>
          <w:color w:val="002060"/>
        </w:rPr>
      </w:pPr>
    </w:p>
    <w:p w14:paraId="40BEE245" w14:textId="3EAAD64F" w:rsidR="00C46D9A" w:rsidRPr="00C46D9A" w:rsidRDefault="005F04A6" w:rsidP="00C46D9A">
      <w:pPr>
        <w:spacing w:line="276" w:lineRule="auto"/>
        <w:jc w:val="both"/>
        <w:rPr>
          <w:rFonts w:ascii="Calibri" w:hAnsi="Calibri" w:cs="Calibri"/>
          <w:color w:val="002060"/>
        </w:rPr>
      </w:pPr>
      <w:r w:rsidRPr="005F04A6">
        <w:rPr>
          <w:rFonts w:ascii="Calibri" w:hAnsi="Calibri" w:cs="Calibri"/>
          <w:i/>
          <w:iCs/>
          <w:color w:val="002060"/>
        </w:rPr>
        <w:t>– Kobiety – coraz częściej – już podczas rozmów o pracę świadomie podają wyższe oczekiwania finansowe niż kiedyś. Co wynika m.in. z rosnącej pewności siebie, świadomości własnych kompetencji i wartości, jaką wnoszą do firmy. Coraz mniej z nich obawia się mówić wprost o pieniądzach i jasno określać swoje oczekiwania. To oznaka dobrej zmiany w kulturze zawodowej – kobiety zaczynają otwarcie negocjować swoje wynagrodzenie tak samo, jak robią to mężczyźni, stawiając na równą wartość swojej pracy. Równe wynagrodzenie za tę samą pracę nie jest przywilejem – to podstawowy element sprawiedliwego rynku</w:t>
      </w:r>
      <w:r w:rsidRPr="005F04A6">
        <w:rPr>
          <w:rFonts w:ascii="Calibri" w:hAnsi="Calibri" w:cs="Calibri"/>
          <w:color w:val="002060"/>
        </w:rPr>
        <w:t xml:space="preserve"> – </w:t>
      </w:r>
      <w:r w:rsidRPr="005F04A6">
        <w:rPr>
          <w:rFonts w:ascii="Calibri" w:hAnsi="Calibri" w:cs="Calibri"/>
          <w:b/>
          <w:bCs/>
          <w:color w:val="002060"/>
        </w:rPr>
        <w:t>pod</w:t>
      </w:r>
      <w:r w:rsidRPr="005F04A6">
        <w:rPr>
          <w:rFonts w:ascii="Calibri" w:hAnsi="Calibri" w:cs="Calibri"/>
          <w:b/>
          <w:bCs/>
          <w:color w:val="002060"/>
        </w:rPr>
        <w:t xml:space="preserve">sumowuje </w:t>
      </w:r>
      <w:r w:rsidRPr="005F04A6">
        <w:rPr>
          <w:rFonts w:ascii="Calibri" w:hAnsi="Calibri" w:cs="Calibri"/>
          <w:b/>
          <w:bCs/>
          <w:color w:val="002060"/>
        </w:rPr>
        <w:t>Iwona Wieczyńska, dyrektor regionu w Grupie Progres.</w:t>
      </w:r>
    </w:p>
    <w:p w14:paraId="0A34056B" w14:textId="77777777" w:rsidR="00350C4D" w:rsidRDefault="00350C4D" w:rsidP="00350C4D">
      <w:pPr>
        <w:spacing w:line="276" w:lineRule="auto"/>
        <w:jc w:val="both"/>
        <w:rPr>
          <w:rFonts w:ascii="Calibri" w:hAnsi="Calibri" w:cs="Calibri"/>
          <w:color w:val="002060"/>
        </w:rPr>
      </w:pPr>
    </w:p>
    <w:p w14:paraId="4674BA0A" w14:textId="77777777" w:rsidR="00954FD6" w:rsidRDefault="00954FD6" w:rsidP="00350C4D">
      <w:pPr>
        <w:spacing w:line="276" w:lineRule="auto"/>
        <w:jc w:val="both"/>
        <w:rPr>
          <w:rFonts w:ascii="Calibri" w:hAnsi="Calibri" w:cs="Calibri"/>
          <w:color w:val="002060"/>
        </w:rPr>
      </w:pPr>
    </w:p>
    <w:p w14:paraId="5826D43C" w14:textId="34F8EF33" w:rsidR="00954FD6" w:rsidRPr="00954FD6" w:rsidRDefault="00954FD6" w:rsidP="00350C4D">
      <w:pPr>
        <w:spacing w:line="276" w:lineRule="auto"/>
        <w:jc w:val="both"/>
        <w:rPr>
          <w:rFonts w:ascii="Calibri" w:hAnsi="Calibri" w:cs="Calibri"/>
          <w:color w:val="002060"/>
          <w:sz w:val="20"/>
          <w:szCs w:val="20"/>
        </w:rPr>
      </w:pPr>
      <w:r w:rsidRPr="00954FD6">
        <w:rPr>
          <w:rFonts w:ascii="Calibri" w:hAnsi="Calibri" w:cs="Calibri"/>
          <w:color w:val="002060"/>
          <w:sz w:val="20"/>
          <w:szCs w:val="20"/>
        </w:rPr>
        <w:t>***</w:t>
      </w:r>
    </w:p>
    <w:p w14:paraId="6ABFB0F5" w14:textId="0D2458F0" w:rsidR="00954FD6" w:rsidRDefault="00954FD6" w:rsidP="00350C4D">
      <w:pPr>
        <w:spacing w:line="276" w:lineRule="auto"/>
        <w:jc w:val="both"/>
        <w:rPr>
          <w:rFonts w:ascii="Calibri" w:hAnsi="Calibri" w:cs="Calibri"/>
          <w:color w:val="002060"/>
        </w:rPr>
      </w:pPr>
      <w:r>
        <w:rPr>
          <w:rFonts w:ascii="Calibri" w:hAnsi="Calibri" w:cs="Calibri"/>
          <w:color w:val="002060"/>
        </w:rPr>
        <w:t>Więcej informacji</w:t>
      </w:r>
    </w:p>
    <w:p w14:paraId="05E43AFD" w14:textId="77777777" w:rsidR="00954FD6" w:rsidRPr="00FA49FB" w:rsidRDefault="00954FD6" w:rsidP="00954FD6">
      <w:pPr>
        <w:pStyle w:val="NormalnyWeb"/>
        <w:shd w:val="clear" w:color="auto" w:fill="FFFFFF"/>
        <w:spacing w:before="0" w:beforeAutospacing="0" w:after="0" w:afterAutospacing="0" w:line="276" w:lineRule="auto"/>
        <w:jc w:val="both"/>
        <w:rPr>
          <w:rFonts w:ascii="Calibri" w:hAnsi="Calibri" w:cs="Calibri"/>
          <w:b/>
          <w:color w:val="002060"/>
        </w:rPr>
      </w:pPr>
      <w:r w:rsidRPr="00FA49FB">
        <w:rPr>
          <w:rFonts w:ascii="Calibri" w:hAnsi="Calibri" w:cs="Calibri"/>
          <w:b/>
          <w:color w:val="002060"/>
        </w:rPr>
        <w:t xml:space="preserve">Biuro prasowe Grupy Progres: </w:t>
      </w:r>
    </w:p>
    <w:p w14:paraId="018BDBC5" w14:textId="7B3E72B1" w:rsidR="00954FD6" w:rsidRPr="003208AB" w:rsidRDefault="00954FD6" w:rsidP="00954FD6">
      <w:pPr>
        <w:pStyle w:val="NormalnyWeb"/>
        <w:shd w:val="clear" w:color="auto" w:fill="FFFFFF"/>
        <w:spacing w:before="0" w:beforeAutospacing="0" w:after="0" w:afterAutospacing="0" w:line="276" w:lineRule="auto"/>
        <w:jc w:val="both"/>
        <w:rPr>
          <w:rFonts w:ascii="Calibri" w:hAnsi="Calibri" w:cs="Calibri"/>
          <w:color w:val="002060"/>
        </w:rPr>
      </w:pPr>
      <w:r w:rsidRPr="00FA49FB">
        <w:rPr>
          <w:rFonts w:ascii="Calibri" w:hAnsi="Calibri" w:cs="Calibri"/>
          <w:color w:val="002060"/>
        </w:rPr>
        <w:t>Kamila Tyniec</w:t>
      </w:r>
      <w:r>
        <w:rPr>
          <w:rFonts w:ascii="Calibri" w:hAnsi="Calibri" w:cs="Calibri"/>
          <w:color w:val="002060"/>
        </w:rPr>
        <w:t xml:space="preserve"> (</w:t>
      </w:r>
      <w:r w:rsidRPr="00FA49FB">
        <w:rPr>
          <w:rFonts w:ascii="Calibri" w:hAnsi="Calibri" w:cs="Calibri"/>
          <w:color w:val="002060"/>
        </w:rPr>
        <w:t xml:space="preserve">e-mail: </w:t>
      </w:r>
      <w:hyperlink r:id="rId8" w:history="1">
        <w:r w:rsidRPr="00FA49FB">
          <w:rPr>
            <w:rStyle w:val="Hipercze"/>
            <w:rFonts w:ascii="Calibri" w:hAnsi="Calibri" w:cs="Calibri"/>
            <w:color w:val="002060"/>
          </w:rPr>
          <w:t>k.tyniec@bepr.pl</w:t>
        </w:r>
      </w:hyperlink>
      <w:r w:rsidRPr="00FA49FB">
        <w:rPr>
          <w:rFonts w:ascii="Calibri" w:hAnsi="Calibri" w:cs="Calibri"/>
          <w:color w:val="002060"/>
        </w:rPr>
        <w:t xml:space="preserve"> lub kom. +48 500 690</w:t>
      </w:r>
      <w:r>
        <w:rPr>
          <w:rFonts w:ascii="Calibri" w:hAnsi="Calibri" w:cs="Calibri"/>
          <w:color w:val="002060"/>
        </w:rPr>
        <w:t> </w:t>
      </w:r>
      <w:r w:rsidRPr="00FA49FB">
        <w:rPr>
          <w:rFonts w:ascii="Calibri" w:hAnsi="Calibri" w:cs="Calibri"/>
          <w:color w:val="002060"/>
        </w:rPr>
        <w:t>965</w:t>
      </w:r>
      <w:r>
        <w:rPr>
          <w:rFonts w:ascii="Calibri" w:hAnsi="Calibri" w:cs="Calibri"/>
          <w:color w:val="002060"/>
        </w:rPr>
        <w:t>)</w:t>
      </w:r>
    </w:p>
    <w:p w14:paraId="43F8C2C9" w14:textId="023C5F76" w:rsidR="003E1F86" w:rsidRPr="005350E0" w:rsidRDefault="003E1F86" w:rsidP="005350E0">
      <w:pPr>
        <w:pStyle w:val="NormalnyWeb"/>
        <w:shd w:val="clear" w:color="auto" w:fill="FFFFFF"/>
        <w:spacing w:line="276" w:lineRule="auto"/>
        <w:jc w:val="both"/>
        <w:rPr>
          <w:rFonts w:asciiTheme="minorHAnsi" w:hAnsiTheme="minorHAnsi" w:cstheme="minorHAnsi"/>
          <w:color w:val="002060"/>
          <w:sz w:val="22"/>
          <w:szCs w:val="22"/>
        </w:rPr>
      </w:pPr>
      <w:r w:rsidRPr="00FA49FB">
        <w:rPr>
          <w:rFonts w:asciiTheme="minorHAnsi" w:hAnsiTheme="minorHAnsi" w:cstheme="minorHAnsi"/>
          <w:color w:val="002060"/>
          <w:sz w:val="18"/>
          <w:szCs w:val="18"/>
        </w:rPr>
        <w:t>***</w:t>
      </w:r>
    </w:p>
    <w:p w14:paraId="56E2D912" w14:textId="53B23F5C" w:rsidR="009F1EDC" w:rsidRPr="00954FD6" w:rsidRDefault="00E20A60" w:rsidP="00954FD6">
      <w:pPr>
        <w:pStyle w:val="NormalnyWeb"/>
        <w:shd w:val="clear" w:color="auto" w:fill="FFFFFF"/>
        <w:spacing w:after="0" w:afterAutospacing="0" w:line="276" w:lineRule="auto"/>
        <w:jc w:val="both"/>
        <w:rPr>
          <w:rFonts w:asciiTheme="minorHAnsi" w:hAnsiTheme="minorHAnsi" w:cstheme="minorHAnsi"/>
          <w:color w:val="002060"/>
          <w:sz w:val="18"/>
          <w:szCs w:val="18"/>
          <w:shd w:val="clear" w:color="auto" w:fill="FFFFFF"/>
        </w:rPr>
      </w:pPr>
      <w:r w:rsidRPr="00FA49FB">
        <w:rPr>
          <w:rFonts w:asciiTheme="minorHAnsi" w:hAnsiTheme="minorHAnsi" w:cstheme="minorHAnsi"/>
          <w:b/>
          <w:bCs/>
          <w:color w:val="002060"/>
          <w:sz w:val="18"/>
          <w:szCs w:val="18"/>
          <w:shd w:val="clear" w:color="auto" w:fill="FFFFFF"/>
        </w:rPr>
        <w:t xml:space="preserve">Holding Grupy Progres </w:t>
      </w:r>
      <w:r w:rsidRPr="00FA49FB">
        <w:rPr>
          <w:rFonts w:asciiTheme="minorHAnsi" w:hAnsiTheme="minorHAnsi" w:cstheme="minorHAnsi"/>
          <w:color w:val="002060"/>
          <w:sz w:val="18"/>
          <w:szCs w:val="18"/>
          <w:shd w:val="clear" w:color="auto" w:fill="FFFFFF"/>
        </w:rPr>
        <w:t>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w:t>
      </w:r>
      <w:r w:rsidR="0029614E" w:rsidRPr="00FA49FB">
        <w:rPr>
          <w:rFonts w:asciiTheme="minorHAnsi" w:hAnsiTheme="minorHAnsi" w:cstheme="minorHAnsi"/>
          <w:color w:val="002060"/>
          <w:sz w:val="18"/>
          <w:szCs w:val="18"/>
          <w:shd w:val="clear" w:color="auto" w:fill="FFFFFF"/>
        </w:rPr>
        <w:t xml:space="preserve"> </w:t>
      </w:r>
      <w:r w:rsidRPr="00FA49FB">
        <w:rPr>
          <w:rFonts w:asciiTheme="minorHAnsi" w:hAnsiTheme="minorHAnsi" w:cstheme="minorHAnsi"/>
          <w:color w:val="002060"/>
          <w:sz w:val="18"/>
          <w:szCs w:val="18"/>
          <w:shd w:val="clear" w:color="auto" w:fill="FFFFFF"/>
        </w:rPr>
        <w:t>granicą. Organizacja była wielokrotnie nagradzana w prestiżowych konkursach, plebiscytach i rankingach tj. m.in. Diamenty Forbesa (2017 r. – laureat)</w:t>
      </w:r>
      <w:r w:rsidR="00765B35" w:rsidRPr="00FA49FB">
        <w:rPr>
          <w:rFonts w:asciiTheme="minorHAnsi" w:hAnsiTheme="minorHAnsi" w:cstheme="minorHAnsi"/>
          <w:color w:val="002060"/>
          <w:sz w:val="18"/>
          <w:szCs w:val="18"/>
          <w:shd w:val="clear" w:color="auto" w:fill="FFFFFF"/>
        </w:rPr>
        <w:t>,</w:t>
      </w:r>
      <w:r w:rsidRPr="00FA49FB">
        <w:rPr>
          <w:rFonts w:asciiTheme="minorHAnsi" w:hAnsiTheme="minorHAnsi" w:cstheme="minorHAnsi"/>
          <w:color w:val="002060"/>
          <w:sz w:val="18"/>
          <w:szCs w:val="18"/>
          <w:shd w:val="clear" w:color="auto" w:fill="FFFFFF"/>
        </w:rPr>
        <w:t xml:space="preserve"> Gazele Biznesu (2020 r. – druga najdynamiczniej rozwijająca się firma w Polsce), Medal Europejski (2021 r.), Lider Polskiego Biznesu (2022 r.), Firma Przyjazna Cudzoziemcom (2022 r.) czy Ambasador Polskiej Gospodarki BCC (2023 r.). Grupa Progres posiada też certyfikat Równości Płac przyznawany przez Business Center Club.</w:t>
      </w:r>
    </w:p>
    <w:sectPr w:rsidR="009F1EDC" w:rsidRPr="00954FD6"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8680" w14:textId="77777777" w:rsidR="001850B3" w:rsidRDefault="001850B3" w:rsidP="00B332FF">
      <w:r>
        <w:separator/>
      </w:r>
    </w:p>
  </w:endnote>
  <w:endnote w:type="continuationSeparator" w:id="0">
    <w:p w14:paraId="51D01D7D" w14:textId="77777777" w:rsidR="001850B3" w:rsidRDefault="001850B3"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6DAD" w14:textId="77777777" w:rsidR="001850B3" w:rsidRDefault="001850B3" w:rsidP="00B332FF">
      <w:r>
        <w:separator/>
      </w:r>
    </w:p>
  </w:footnote>
  <w:footnote w:type="continuationSeparator" w:id="0">
    <w:p w14:paraId="2D6D69E5" w14:textId="77777777" w:rsidR="001850B3" w:rsidRDefault="001850B3"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604-01-00-389 ;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FE3CE7"/>
    <w:multiLevelType w:val="multilevel"/>
    <w:tmpl w:val="3F4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5F93858"/>
    <w:multiLevelType w:val="multilevel"/>
    <w:tmpl w:val="941A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81313D4"/>
    <w:multiLevelType w:val="multilevel"/>
    <w:tmpl w:val="9D2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8019D"/>
    <w:multiLevelType w:val="hybridMultilevel"/>
    <w:tmpl w:val="45BCA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251A5F"/>
    <w:multiLevelType w:val="hybridMultilevel"/>
    <w:tmpl w:val="EC8C3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8C1B25"/>
    <w:multiLevelType w:val="hybridMultilevel"/>
    <w:tmpl w:val="1542EBDE"/>
    <w:lvl w:ilvl="0" w:tplc="5A40B718">
      <w:start w:val="1"/>
      <w:numFmt w:val="bullet"/>
      <w:lvlText w:val=""/>
      <w:lvlJc w:val="left"/>
      <w:pPr>
        <w:ind w:left="720" w:hanging="360"/>
      </w:pPr>
      <w:rPr>
        <w:rFonts w:ascii="Symbol" w:hAnsi="Symbol" w:hint="default"/>
        <w:color w:val="1F1B41"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06C7C64"/>
    <w:multiLevelType w:val="multilevel"/>
    <w:tmpl w:val="C21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6B51A4"/>
    <w:multiLevelType w:val="multilevel"/>
    <w:tmpl w:val="6A82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E0429"/>
    <w:multiLevelType w:val="hybridMultilevel"/>
    <w:tmpl w:val="B3B4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9B5202"/>
    <w:multiLevelType w:val="hybridMultilevel"/>
    <w:tmpl w:val="CAF490D6"/>
    <w:lvl w:ilvl="0" w:tplc="50ECC35A">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63455F"/>
    <w:multiLevelType w:val="hybridMultilevel"/>
    <w:tmpl w:val="84F2C5DA"/>
    <w:lvl w:ilvl="0" w:tplc="5330EE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9D6847"/>
    <w:multiLevelType w:val="multilevel"/>
    <w:tmpl w:val="6F18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12116A"/>
    <w:multiLevelType w:val="multilevel"/>
    <w:tmpl w:val="9A90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612269"/>
    <w:multiLevelType w:val="multilevel"/>
    <w:tmpl w:val="9DE0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CAA5826"/>
    <w:multiLevelType w:val="multilevel"/>
    <w:tmpl w:val="FE1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18"/>
  </w:num>
  <w:num w:numId="3" w16cid:durableId="1714769923">
    <w:abstractNumId w:val="31"/>
  </w:num>
  <w:num w:numId="4" w16cid:durableId="2081246455">
    <w:abstractNumId w:val="7"/>
  </w:num>
  <w:num w:numId="5" w16cid:durableId="1540320976">
    <w:abstractNumId w:val="30"/>
  </w:num>
  <w:num w:numId="6" w16cid:durableId="1414085053">
    <w:abstractNumId w:val="8"/>
  </w:num>
  <w:num w:numId="7" w16cid:durableId="1214734065">
    <w:abstractNumId w:val="33"/>
  </w:num>
  <w:num w:numId="8" w16cid:durableId="254291827">
    <w:abstractNumId w:val="2"/>
  </w:num>
  <w:num w:numId="9" w16cid:durableId="507403002">
    <w:abstractNumId w:val="1"/>
  </w:num>
  <w:num w:numId="10" w16cid:durableId="1902404399">
    <w:abstractNumId w:val="32"/>
  </w:num>
  <w:num w:numId="11" w16cid:durableId="1633288417">
    <w:abstractNumId w:val="24"/>
  </w:num>
  <w:num w:numId="12" w16cid:durableId="377634687">
    <w:abstractNumId w:val="21"/>
  </w:num>
  <w:num w:numId="13" w16cid:durableId="911044234">
    <w:abstractNumId w:val="17"/>
  </w:num>
  <w:num w:numId="14" w16cid:durableId="1137453245">
    <w:abstractNumId w:val="23"/>
  </w:num>
  <w:num w:numId="15" w16cid:durableId="470363962">
    <w:abstractNumId w:val="36"/>
  </w:num>
  <w:num w:numId="16" w16cid:durableId="1285700013">
    <w:abstractNumId w:val="15"/>
  </w:num>
  <w:num w:numId="17" w16cid:durableId="1133795825">
    <w:abstractNumId w:val="22"/>
  </w:num>
  <w:num w:numId="18" w16cid:durableId="1303537857">
    <w:abstractNumId w:val="20"/>
  </w:num>
  <w:num w:numId="19" w16cid:durableId="1926765156">
    <w:abstractNumId w:val="12"/>
  </w:num>
  <w:num w:numId="20" w16cid:durableId="485820784">
    <w:abstractNumId w:val="6"/>
  </w:num>
  <w:num w:numId="21" w16cid:durableId="1643384972">
    <w:abstractNumId w:val="0"/>
  </w:num>
  <w:num w:numId="22" w16cid:durableId="480119802">
    <w:abstractNumId w:val="11"/>
  </w:num>
  <w:num w:numId="23" w16cid:durableId="284967887">
    <w:abstractNumId w:val="10"/>
  </w:num>
  <w:num w:numId="24" w16cid:durableId="141629701">
    <w:abstractNumId w:val="4"/>
  </w:num>
  <w:num w:numId="25" w16cid:durableId="1708481862">
    <w:abstractNumId w:val="38"/>
  </w:num>
  <w:num w:numId="26" w16cid:durableId="1572809611">
    <w:abstractNumId w:val="16"/>
  </w:num>
  <w:num w:numId="27" w16cid:durableId="278342226">
    <w:abstractNumId w:val="28"/>
  </w:num>
  <w:num w:numId="28" w16cid:durableId="1076047496">
    <w:abstractNumId w:val="26"/>
  </w:num>
  <w:num w:numId="29" w16cid:durableId="832259406">
    <w:abstractNumId w:val="37"/>
  </w:num>
  <w:num w:numId="30" w16cid:durableId="1557543297">
    <w:abstractNumId w:val="5"/>
  </w:num>
  <w:num w:numId="31" w16cid:durableId="1412123822">
    <w:abstractNumId w:val="25"/>
  </w:num>
  <w:num w:numId="32" w16cid:durableId="160853862">
    <w:abstractNumId w:val="29"/>
  </w:num>
  <w:num w:numId="33" w16cid:durableId="418717840">
    <w:abstractNumId w:val="35"/>
  </w:num>
  <w:num w:numId="34" w16cid:durableId="793449720">
    <w:abstractNumId w:val="27"/>
  </w:num>
  <w:num w:numId="35" w16cid:durableId="1921525486">
    <w:abstractNumId w:val="13"/>
  </w:num>
  <w:num w:numId="36" w16cid:durableId="443892054">
    <w:abstractNumId w:val="19"/>
  </w:num>
  <w:num w:numId="37" w16cid:durableId="1591893584">
    <w:abstractNumId w:val="34"/>
  </w:num>
  <w:num w:numId="38" w16cid:durableId="1333530970">
    <w:abstractNumId w:val="3"/>
  </w:num>
  <w:num w:numId="39" w16cid:durableId="1633706348">
    <w:abstractNumId w:val="9"/>
  </w:num>
  <w:num w:numId="40" w16cid:durableId="1492060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4FF"/>
    <w:rsid w:val="00001F91"/>
    <w:rsid w:val="00006DA4"/>
    <w:rsid w:val="00007963"/>
    <w:rsid w:val="00010BB1"/>
    <w:rsid w:val="00012060"/>
    <w:rsid w:val="000153F5"/>
    <w:rsid w:val="0001637D"/>
    <w:rsid w:val="000166C0"/>
    <w:rsid w:val="000204C6"/>
    <w:rsid w:val="00021EE9"/>
    <w:rsid w:val="00022B0F"/>
    <w:rsid w:val="00024AD8"/>
    <w:rsid w:val="0002710A"/>
    <w:rsid w:val="000279FC"/>
    <w:rsid w:val="00027D1D"/>
    <w:rsid w:val="000302FF"/>
    <w:rsid w:val="00034974"/>
    <w:rsid w:val="00036102"/>
    <w:rsid w:val="0003646B"/>
    <w:rsid w:val="0004097E"/>
    <w:rsid w:val="000426D5"/>
    <w:rsid w:val="0004544B"/>
    <w:rsid w:val="0005083D"/>
    <w:rsid w:val="00051B3A"/>
    <w:rsid w:val="00051FE9"/>
    <w:rsid w:val="000532A5"/>
    <w:rsid w:val="00053363"/>
    <w:rsid w:val="0005546C"/>
    <w:rsid w:val="000565AC"/>
    <w:rsid w:val="00057B5E"/>
    <w:rsid w:val="0006282B"/>
    <w:rsid w:val="00065D23"/>
    <w:rsid w:val="000668DA"/>
    <w:rsid w:val="00067662"/>
    <w:rsid w:val="00070D5C"/>
    <w:rsid w:val="000745D5"/>
    <w:rsid w:val="00074B37"/>
    <w:rsid w:val="000802A6"/>
    <w:rsid w:val="00080CD1"/>
    <w:rsid w:val="0008182C"/>
    <w:rsid w:val="0008478A"/>
    <w:rsid w:val="00085F74"/>
    <w:rsid w:val="000902C0"/>
    <w:rsid w:val="000924FC"/>
    <w:rsid w:val="000A1C28"/>
    <w:rsid w:val="000A3077"/>
    <w:rsid w:val="000A3552"/>
    <w:rsid w:val="000A6C87"/>
    <w:rsid w:val="000A7734"/>
    <w:rsid w:val="000B2757"/>
    <w:rsid w:val="000B2884"/>
    <w:rsid w:val="000B373F"/>
    <w:rsid w:val="000C0681"/>
    <w:rsid w:val="000C3270"/>
    <w:rsid w:val="000C348A"/>
    <w:rsid w:val="000C403C"/>
    <w:rsid w:val="000C43C5"/>
    <w:rsid w:val="000C44DC"/>
    <w:rsid w:val="000C4E9A"/>
    <w:rsid w:val="000C5D9F"/>
    <w:rsid w:val="000C6D20"/>
    <w:rsid w:val="000C7470"/>
    <w:rsid w:val="000D186A"/>
    <w:rsid w:val="000D2767"/>
    <w:rsid w:val="000D28C0"/>
    <w:rsid w:val="000D47B0"/>
    <w:rsid w:val="000D60DF"/>
    <w:rsid w:val="000D6522"/>
    <w:rsid w:val="000E17DE"/>
    <w:rsid w:val="000E1DA9"/>
    <w:rsid w:val="000E4142"/>
    <w:rsid w:val="000E6326"/>
    <w:rsid w:val="000F2E79"/>
    <w:rsid w:val="000F3308"/>
    <w:rsid w:val="000F4B4C"/>
    <w:rsid w:val="000F4CA4"/>
    <w:rsid w:val="000F50E3"/>
    <w:rsid w:val="00101036"/>
    <w:rsid w:val="00102972"/>
    <w:rsid w:val="00104DBB"/>
    <w:rsid w:val="001063AF"/>
    <w:rsid w:val="00110127"/>
    <w:rsid w:val="001107A3"/>
    <w:rsid w:val="001126CB"/>
    <w:rsid w:val="00112702"/>
    <w:rsid w:val="00114250"/>
    <w:rsid w:val="001219D9"/>
    <w:rsid w:val="0012631C"/>
    <w:rsid w:val="00127BC7"/>
    <w:rsid w:val="0013167C"/>
    <w:rsid w:val="00132496"/>
    <w:rsid w:val="0013343E"/>
    <w:rsid w:val="00135442"/>
    <w:rsid w:val="001410D7"/>
    <w:rsid w:val="001477B9"/>
    <w:rsid w:val="001522F5"/>
    <w:rsid w:val="00152D23"/>
    <w:rsid w:val="00153FE2"/>
    <w:rsid w:val="0015784A"/>
    <w:rsid w:val="00161A44"/>
    <w:rsid w:val="00164A7D"/>
    <w:rsid w:val="00165249"/>
    <w:rsid w:val="00165D83"/>
    <w:rsid w:val="001678BC"/>
    <w:rsid w:val="00170E88"/>
    <w:rsid w:val="00172852"/>
    <w:rsid w:val="00180C30"/>
    <w:rsid w:val="00180F6C"/>
    <w:rsid w:val="001834B1"/>
    <w:rsid w:val="001850B3"/>
    <w:rsid w:val="00185BD9"/>
    <w:rsid w:val="00186403"/>
    <w:rsid w:val="001869A6"/>
    <w:rsid w:val="00190903"/>
    <w:rsid w:val="00192A33"/>
    <w:rsid w:val="0019352E"/>
    <w:rsid w:val="001944AA"/>
    <w:rsid w:val="00194540"/>
    <w:rsid w:val="00196A38"/>
    <w:rsid w:val="00196D25"/>
    <w:rsid w:val="001A077B"/>
    <w:rsid w:val="001A1BCB"/>
    <w:rsid w:val="001A3B60"/>
    <w:rsid w:val="001A3CF1"/>
    <w:rsid w:val="001A432A"/>
    <w:rsid w:val="001A4879"/>
    <w:rsid w:val="001A5D06"/>
    <w:rsid w:val="001A701A"/>
    <w:rsid w:val="001A75A5"/>
    <w:rsid w:val="001A7C1E"/>
    <w:rsid w:val="001B0636"/>
    <w:rsid w:val="001B0C85"/>
    <w:rsid w:val="001B1181"/>
    <w:rsid w:val="001B1511"/>
    <w:rsid w:val="001B1662"/>
    <w:rsid w:val="001B3D7E"/>
    <w:rsid w:val="001B41C0"/>
    <w:rsid w:val="001B6558"/>
    <w:rsid w:val="001C074B"/>
    <w:rsid w:val="001C090A"/>
    <w:rsid w:val="001C2858"/>
    <w:rsid w:val="001C5671"/>
    <w:rsid w:val="001C6826"/>
    <w:rsid w:val="001C6A76"/>
    <w:rsid w:val="001D0185"/>
    <w:rsid w:val="001D06ED"/>
    <w:rsid w:val="001D2D28"/>
    <w:rsid w:val="001D35E3"/>
    <w:rsid w:val="001D50C9"/>
    <w:rsid w:val="001D67B4"/>
    <w:rsid w:val="001D6B65"/>
    <w:rsid w:val="001D752F"/>
    <w:rsid w:val="001E2108"/>
    <w:rsid w:val="001E358E"/>
    <w:rsid w:val="001E74E4"/>
    <w:rsid w:val="001E7FE8"/>
    <w:rsid w:val="001F03BC"/>
    <w:rsid w:val="001F14B3"/>
    <w:rsid w:val="001F2E7D"/>
    <w:rsid w:val="001F4AF9"/>
    <w:rsid w:val="001F4C86"/>
    <w:rsid w:val="001F5071"/>
    <w:rsid w:val="001F7C74"/>
    <w:rsid w:val="002036E2"/>
    <w:rsid w:val="0020602B"/>
    <w:rsid w:val="002102B1"/>
    <w:rsid w:val="002102D7"/>
    <w:rsid w:val="00213FDE"/>
    <w:rsid w:val="00215C72"/>
    <w:rsid w:val="0021608E"/>
    <w:rsid w:val="00217BD9"/>
    <w:rsid w:val="00220577"/>
    <w:rsid w:val="00221DC3"/>
    <w:rsid w:val="0022291A"/>
    <w:rsid w:val="00225843"/>
    <w:rsid w:val="00226588"/>
    <w:rsid w:val="00227925"/>
    <w:rsid w:val="002305D0"/>
    <w:rsid w:val="00231033"/>
    <w:rsid w:val="00231305"/>
    <w:rsid w:val="00231AD3"/>
    <w:rsid w:val="00231C0B"/>
    <w:rsid w:val="0023276C"/>
    <w:rsid w:val="002333C2"/>
    <w:rsid w:val="002342C4"/>
    <w:rsid w:val="00237181"/>
    <w:rsid w:val="0023741D"/>
    <w:rsid w:val="00237E0C"/>
    <w:rsid w:val="00240AE2"/>
    <w:rsid w:val="00241CDE"/>
    <w:rsid w:val="002427D8"/>
    <w:rsid w:val="00243649"/>
    <w:rsid w:val="00243BF9"/>
    <w:rsid w:val="00243E90"/>
    <w:rsid w:val="00245E4E"/>
    <w:rsid w:val="00250586"/>
    <w:rsid w:val="00251829"/>
    <w:rsid w:val="00251CB2"/>
    <w:rsid w:val="0025266F"/>
    <w:rsid w:val="002527CA"/>
    <w:rsid w:val="00252DE4"/>
    <w:rsid w:val="002547CE"/>
    <w:rsid w:val="00254F0A"/>
    <w:rsid w:val="00254F35"/>
    <w:rsid w:val="00256855"/>
    <w:rsid w:val="0026320C"/>
    <w:rsid w:val="00270F72"/>
    <w:rsid w:val="00271898"/>
    <w:rsid w:val="00274C55"/>
    <w:rsid w:val="0027513E"/>
    <w:rsid w:val="00276CE6"/>
    <w:rsid w:val="0027776A"/>
    <w:rsid w:val="00280B72"/>
    <w:rsid w:val="002830F7"/>
    <w:rsid w:val="00286E1F"/>
    <w:rsid w:val="0028720F"/>
    <w:rsid w:val="00290D7B"/>
    <w:rsid w:val="00293D11"/>
    <w:rsid w:val="0029614E"/>
    <w:rsid w:val="00296C98"/>
    <w:rsid w:val="00296D40"/>
    <w:rsid w:val="002A0C91"/>
    <w:rsid w:val="002A1444"/>
    <w:rsid w:val="002A3B0C"/>
    <w:rsid w:val="002A3BAD"/>
    <w:rsid w:val="002A406D"/>
    <w:rsid w:val="002A5441"/>
    <w:rsid w:val="002A6884"/>
    <w:rsid w:val="002A6F1A"/>
    <w:rsid w:val="002A7538"/>
    <w:rsid w:val="002B0703"/>
    <w:rsid w:val="002B07B8"/>
    <w:rsid w:val="002B1607"/>
    <w:rsid w:val="002B2936"/>
    <w:rsid w:val="002B4784"/>
    <w:rsid w:val="002B550C"/>
    <w:rsid w:val="002B6D71"/>
    <w:rsid w:val="002C08E9"/>
    <w:rsid w:val="002C19BC"/>
    <w:rsid w:val="002C295A"/>
    <w:rsid w:val="002C7FCC"/>
    <w:rsid w:val="002D06AC"/>
    <w:rsid w:val="002D14F1"/>
    <w:rsid w:val="002E1DA6"/>
    <w:rsid w:val="002E2D6F"/>
    <w:rsid w:val="002E3D12"/>
    <w:rsid w:val="002E4735"/>
    <w:rsid w:val="002E4D8D"/>
    <w:rsid w:val="002E576E"/>
    <w:rsid w:val="002E6E25"/>
    <w:rsid w:val="002E6E5D"/>
    <w:rsid w:val="002E6FD1"/>
    <w:rsid w:val="002F04AB"/>
    <w:rsid w:val="002F3363"/>
    <w:rsid w:val="002F6058"/>
    <w:rsid w:val="00300D4E"/>
    <w:rsid w:val="00301E41"/>
    <w:rsid w:val="0031516E"/>
    <w:rsid w:val="00315E24"/>
    <w:rsid w:val="003208AB"/>
    <w:rsid w:val="00321C33"/>
    <w:rsid w:val="00323633"/>
    <w:rsid w:val="00326F34"/>
    <w:rsid w:val="0032786E"/>
    <w:rsid w:val="0033021F"/>
    <w:rsid w:val="0033214D"/>
    <w:rsid w:val="00333D0B"/>
    <w:rsid w:val="00337319"/>
    <w:rsid w:val="00340126"/>
    <w:rsid w:val="003414F1"/>
    <w:rsid w:val="0034328E"/>
    <w:rsid w:val="00345ECE"/>
    <w:rsid w:val="00346619"/>
    <w:rsid w:val="00350C4D"/>
    <w:rsid w:val="003517F9"/>
    <w:rsid w:val="00352BFB"/>
    <w:rsid w:val="00353D63"/>
    <w:rsid w:val="00354CB2"/>
    <w:rsid w:val="00355589"/>
    <w:rsid w:val="0035648D"/>
    <w:rsid w:val="00356E10"/>
    <w:rsid w:val="00357736"/>
    <w:rsid w:val="00360557"/>
    <w:rsid w:val="00360B3F"/>
    <w:rsid w:val="00360E7B"/>
    <w:rsid w:val="00361517"/>
    <w:rsid w:val="003629C8"/>
    <w:rsid w:val="00363526"/>
    <w:rsid w:val="00363943"/>
    <w:rsid w:val="00364942"/>
    <w:rsid w:val="00365CAD"/>
    <w:rsid w:val="00367362"/>
    <w:rsid w:val="0036739B"/>
    <w:rsid w:val="0037027A"/>
    <w:rsid w:val="003708EF"/>
    <w:rsid w:val="0037337E"/>
    <w:rsid w:val="00374608"/>
    <w:rsid w:val="00375853"/>
    <w:rsid w:val="003759D7"/>
    <w:rsid w:val="00375CC5"/>
    <w:rsid w:val="00381731"/>
    <w:rsid w:val="00381CC9"/>
    <w:rsid w:val="00383554"/>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708D"/>
    <w:rsid w:val="003B758A"/>
    <w:rsid w:val="003C022A"/>
    <w:rsid w:val="003C2703"/>
    <w:rsid w:val="003C2B95"/>
    <w:rsid w:val="003C42D0"/>
    <w:rsid w:val="003C46B2"/>
    <w:rsid w:val="003C780E"/>
    <w:rsid w:val="003D054B"/>
    <w:rsid w:val="003D2059"/>
    <w:rsid w:val="003D28B1"/>
    <w:rsid w:val="003D759B"/>
    <w:rsid w:val="003E1F86"/>
    <w:rsid w:val="003E2B3B"/>
    <w:rsid w:val="003E7297"/>
    <w:rsid w:val="003E77A9"/>
    <w:rsid w:val="003F173D"/>
    <w:rsid w:val="003F33F9"/>
    <w:rsid w:val="003F4556"/>
    <w:rsid w:val="003F496A"/>
    <w:rsid w:val="00400D52"/>
    <w:rsid w:val="004018D5"/>
    <w:rsid w:val="00402361"/>
    <w:rsid w:val="00403851"/>
    <w:rsid w:val="004062B8"/>
    <w:rsid w:val="004104E2"/>
    <w:rsid w:val="00410C6C"/>
    <w:rsid w:val="00412ABA"/>
    <w:rsid w:val="00412F56"/>
    <w:rsid w:val="00416614"/>
    <w:rsid w:val="00420B38"/>
    <w:rsid w:val="00427773"/>
    <w:rsid w:val="004307A5"/>
    <w:rsid w:val="004323D1"/>
    <w:rsid w:val="00433555"/>
    <w:rsid w:val="00433886"/>
    <w:rsid w:val="0043438C"/>
    <w:rsid w:val="004354B9"/>
    <w:rsid w:val="0043565D"/>
    <w:rsid w:val="0044082E"/>
    <w:rsid w:val="00441DF5"/>
    <w:rsid w:val="00441F95"/>
    <w:rsid w:val="00442CE6"/>
    <w:rsid w:val="00442FBD"/>
    <w:rsid w:val="00444B1F"/>
    <w:rsid w:val="00445800"/>
    <w:rsid w:val="00445A45"/>
    <w:rsid w:val="0044702F"/>
    <w:rsid w:val="004476A4"/>
    <w:rsid w:val="00447B09"/>
    <w:rsid w:val="004502E9"/>
    <w:rsid w:val="00451035"/>
    <w:rsid w:val="00451DF4"/>
    <w:rsid w:val="004606E5"/>
    <w:rsid w:val="00460C94"/>
    <w:rsid w:val="00461C45"/>
    <w:rsid w:val="004623B8"/>
    <w:rsid w:val="00463167"/>
    <w:rsid w:val="00465B97"/>
    <w:rsid w:val="00470A1B"/>
    <w:rsid w:val="00470A22"/>
    <w:rsid w:val="00476658"/>
    <w:rsid w:val="00476C4A"/>
    <w:rsid w:val="004774D8"/>
    <w:rsid w:val="00477A42"/>
    <w:rsid w:val="004815B8"/>
    <w:rsid w:val="00481951"/>
    <w:rsid w:val="00493DC6"/>
    <w:rsid w:val="00494103"/>
    <w:rsid w:val="00495EC6"/>
    <w:rsid w:val="004972D7"/>
    <w:rsid w:val="00497D22"/>
    <w:rsid w:val="004A232B"/>
    <w:rsid w:val="004A2351"/>
    <w:rsid w:val="004A2A29"/>
    <w:rsid w:val="004A445E"/>
    <w:rsid w:val="004A4C2A"/>
    <w:rsid w:val="004A54CF"/>
    <w:rsid w:val="004B1707"/>
    <w:rsid w:val="004B7E12"/>
    <w:rsid w:val="004C0911"/>
    <w:rsid w:val="004C1449"/>
    <w:rsid w:val="004C681F"/>
    <w:rsid w:val="004C7F8B"/>
    <w:rsid w:val="004D02EB"/>
    <w:rsid w:val="004D70D3"/>
    <w:rsid w:val="004E09FB"/>
    <w:rsid w:val="004E1D24"/>
    <w:rsid w:val="004E22CE"/>
    <w:rsid w:val="004E3C1B"/>
    <w:rsid w:val="004E3C8A"/>
    <w:rsid w:val="004E64AC"/>
    <w:rsid w:val="004E65F8"/>
    <w:rsid w:val="004F032D"/>
    <w:rsid w:val="004F16A8"/>
    <w:rsid w:val="004F1E0F"/>
    <w:rsid w:val="004F2603"/>
    <w:rsid w:val="004F42D5"/>
    <w:rsid w:val="004F6E3E"/>
    <w:rsid w:val="004F7ED5"/>
    <w:rsid w:val="00500DDE"/>
    <w:rsid w:val="005103E0"/>
    <w:rsid w:val="00510AD3"/>
    <w:rsid w:val="00511830"/>
    <w:rsid w:val="00512452"/>
    <w:rsid w:val="00512A67"/>
    <w:rsid w:val="00512F62"/>
    <w:rsid w:val="00514E69"/>
    <w:rsid w:val="00516A5A"/>
    <w:rsid w:val="00521ECD"/>
    <w:rsid w:val="0052476B"/>
    <w:rsid w:val="005262E5"/>
    <w:rsid w:val="0053033B"/>
    <w:rsid w:val="00530981"/>
    <w:rsid w:val="00531E3D"/>
    <w:rsid w:val="0053339A"/>
    <w:rsid w:val="00533A72"/>
    <w:rsid w:val="0053464A"/>
    <w:rsid w:val="005350E0"/>
    <w:rsid w:val="00536118"/>
    <w:rsid w:val="00536777"/>
    <w:rsid w:val="00540912"/>
    <w:rsid w:val="00540F74"/>
    <w:rsid w:val="00543494"/>
    <w:rsid w:val="00551EE2"/>
    <w:rsid w:val="00553E6C"/>
    <w:rsid w:val="00553E91"/>
    <w:rsid w:val="00555519"/>
    <w:rsid w:val="005559C5"/>
    <w:rsid w:val="00557152"/>
    <w:rsid w:val="005603F4"/>
    <w:rsid w:val="005652C1"/>
    <w:rsid w:val="00566EC5"/>
    <w:rsid w:val="00570410"/>
    <w:rsid w:val="00570ECF"/>
    <w:rsid w:val="00572EF3"/>
    <w:rsid w:val="005740D7"/>
    <w:rsid w:val="005747AE"/>
    <w:rsid w:val="005747CF"/>
    <w:rsid w:val="00574CB1"/>
    <w:rsid w:val="00577FBB"/>
    <w:rsid w:val="005816A8"/>
    <w:rsid w:val="00585849"/>
    <w:rsid w:val="00586D0D"/>
    <w:rsid w:val="0059056F"/>
    <w:rsid w:val="00592498"/>
    <w:rsid w:val="005927B2"/>
    <w:rsid w:val="00594363"/>
    <w:rsid w:val="00594EDA"/>
    <w:rsid w:val="005952CE"/>
    <w:rsid w:val="005956A4"/>
    <w:rsid w:val="00596452"/>
    <w:rsid w:val="005973BF"/>
    <w:rsid w:val="005A09C9"/>
    <w:rsid w:val="005A212B"/>
    <w:rsid w:val="005A3F81"/>
    <w:rsid w:val="005A634F"/>
    <w:rsid w:val="005B28FC"/>
    <w:rsid w:val="005B43EC"/>
    <w:rsid w:val="005C4587"/>
    <w:rsid w:val="005C67FD"/>
    <w:rsid w:val="005C7553"/>
    <w:rsid w:val="005D0E64"/>
    <w:rsid w:val="005D1823"/>
    <w:rsid w:val="005D1E6D"/>
    <w:rsid w:val="005D25B5"/>
    <w:rsid w:val="005D39B9"/>
    <w:rsid w:val="005D502B"/>
    <w:rsid w:val="005D56D5"/>
    <w:rsid w:val="005E217E"/>
    <w:rsid w:val="005E3401"/>
    <w:rsid w:val="005E3537"/>
    <w:rsid w:val="005F04A6"/>
    <w:rsid w:val="005F355A"/>
    <w:rsid w:val="005F5E11"/>
    <w:rsid w:val="005F6596"/>
    <w:rsid w:val="005F7D58"/>
    <w:rsid w:val="00600A66"/>
    <w:rsid w:val="00605048"/>
    <w:rsid w:val="00606CAA"/>
    <w:rsid w:val="006110BF"/>
    <w:rsid w:val="006130CC"/>
    <w:rsid w:val="006144DB"/>
    <w:rsid w:val="00615C30"/>
    <w:rsid w:val="00617839"/>
    <w:rsid w:val="00617A45"/>
    <w:rsid w:val="006206B8"/>
    <w:rsid w:val="00622393"/>
    <w:rsid w:val="006229DA"/>
    <w:rsid w:val="00623B8A"/>
    <w:rsid w:val="00623E55"/>
    <w:rsid w:val="006241ED"/>
    <w:rsid w:val="00624824"/>
    <w:rsid w:val="00624A32"/>
    <w:rsid w:val="00626EE2"/>
    <w:rsid w:val="00630572"/>
    <w:rsid w:val="0063171C"/>
    <w:rsid w:val="00631F34"/>
    <w:rsid w:val="00632A70"/>
    <w:rsid w:val="00634F14"/>
    <w:rsid w:val="00637457"/>
    <w:rsid w:val="0064167D"/>
    <w:rsid w:val="00643689"/>
    <w:rsid w:val="006450DC"/>
    <w:rsid w:val="006459F8"/>
    <w:rsid w:val="006462A5"/>
    <w:rsid w:val="00651118"/>
    <w:rsid w:val="00653AA2"/>
    <w:rsid w:val="0065583E"/>
    <w:rsid w:val="00657513"/>
    <w:rsid w:val="0066106B"/>
    <w:rsid w:val="00662504"/>
    <w:rsid w:val="006642A2"/>
    <w:rsid w:val="00664495"/>
    <w:rsid w:val="00664D61"/>
    <w:rsid w:val="00665D13"/>
    <w:rsid w:val="00670266"/>
    <w:rsid w:val="00674190"/>
    <w:rsid w:val="006751EB"/>
    <w:rsid w:val="00676761"/>
    <w:rsid w:val="006829CF"/>
    <w:rsid w:val="006841F1"/>
    <w:rsid w:val="006847B1"/>
    <w:rsid w:val="00691170"/>
    <w:rsid w:val="00691C0E"/>
    <w:rsid w:val="006A1184"/>
    <w:rsid w:val="006A17E8"/>
    <w:rsid w:val="006B557F"/>
    <w:rsid w:val="006B7FD5"/>
    <w:rsid w:val="006C0683"/>
    <w:rsid w:val="006C0A82"/>
    <w:rsid w:val="006C3A25"/>
    <w:rsid w:val="006D016D"/>
    <w:rsid w:val="006D32CA"/>
    <w:rsid w:val="006D5D94"/>
    <w:rsid w:val="006D62CE"/>
    <w:rsid w:val="006D6514"/>
    <w:rsid w:val="006D652A"/>
    <w:rsid w:val="006D6FC0"/>
    <w:rsid w:val="006E1DD8"/>
    <w:rsid w:val="006E38A9"/>
    <w:rsid w:val="006E41A7"/>
    <w:rsid w:val="006E57A4"/>
    <w:rsid w:val="006E5DFE"/>
    <w:rsid w:val="006E657F"/>
    <w:rsid w:val="006F0E35"/>
    <w:rsid w:val="006F377D"/>
    <w:rsid w:val="006F61B4"/>
    <w:rsid w:val="00700040"/>
    <w:rsid w:val="007011C7"/>
    <w:rsid w:val="0070165E"/>
    <w:rsid w:val="00701684"/>
    <w:rsid w:val="00702611"/>
    <w:rsid w:val="007033CE"/>
    <w:rsid w:val="00707193"/>
    <w:rsid w:val="007104E2"/>
    <w:rsid w:val="00710D44"/>
    <w:rsid w:val="00711579"/>
    <w:rsid w:val="00714B45"/>
    <w:rsid w:val="007157FA"/>
    <w:rsid w:val="00717D5E"/>
    <w:rsid w:val="00722D75"/>
    <w:rsid w:val="007240ED"/>
    <w:rsid w:val="00724C9D"/>
    <w:rsid w:val="00731CCB"/>
    <w:rsid w:val="00732CF0"/>
    <w:rsid w:val="00733113"/>
    <w:rsid w:val="00734B04"/>
    <w:rsid w:val="00735D8C"/>
    <w:rsid w:val="00740A88"/>
    <w:rsid w:val="00741F7E"/>
    <w:rsid w:val="00745D06"/>
    <w:rsid w:val="007465C3"/>
    <w:rsid w:val="00747364"/>
    <w:rsid w:val="00747C7C"/>
    <w:rsid w:val="007508C7"/>
    <w:rsid w:val="007520B9"/>
    <w:rsid w:val="00752FA8"/>
    <w:rsid w:val="00753078"/>
    <w:rsid w:val="00753BC7"/>
    <w:rsid w:val="00754944"/>
    <w:rsid w:val="00755375"/>
    <w:rsid w:val="007565E2"/>
    <w:rsid w:val="00760728"/>
    <w:rsid w:val="0076091F"/>
    <w:rsid w:val="00760942"/>
    <w:rsid w:val="007638C4"/>
    <w:rsid w:val="00765409"/>
    <w:rsid w:val="00765B35"/>
    <w:rsid w:val="007676BC"/>
    <w:rsid w:val="0077092E"/>
    <w:rsid w:val="007716D7"/>
    <w:rsid w:val="00772E11"/>
    <w:rsid w:val="00774B2F"/>
    <w:rsid w:val="0078068B"/>
    <w:rsid w:val="007811DB"/>
    <w:rsid w:val="00781F52"/>
    <w:rsid w:val="00783348"/>
    <w:rsid w:val="00785E03"/>
    <w:rsid w:val="00790823"/>
    <w:rsid w:val="00791B84"/>
    <w:rsid w:val="0079325F"/>
    <w:rsid w:val="00794B3A"/>
    <w:rsid w:val="00795226"/>
    <w:rsid w:val="007A0A35"/>
    <w:rsid w:val="007A6828"/>
    <w:rsid w:val="007B1F1D"/>
    <w:rsid w:val="007B2416"/>
    <w:rsid w:val="007B3D7D"/>
    <w:rsid w:val="007B404D"/>
    <w:rsid w:val="007B5463"/>
    <w:rsid w:val="007B7852"/>
    <w:rsid w:val="007C01D3"/>
    <w:rsid w:val="007C0757"/>
    <w:rsid w:val="007C0AE6"/>
    <w:rsid w:val="007C36E9"/>
    <w:rsid w:val="007C3EB9"/>
    <w:rsid w:val="007C50A0"/>
    <w:rsid w:val="007C7383"/>
    <w:rsid w:val="007C75A5"/>
    <w:rsid w:val="007C7859"/>
    <w:rsid w:val="007C7BDD"/>
    <w:rsid w:val="007D0392"/>
    <w:rsid w:val="007D0D8F"/>
    <w:rsid w:val="007D1FD1"/>
    <w:rsid w:val="007D2EEF"/>
    <w:rsid w:val="007D437E"/>
    <w:rsid w:val="007D737D"/>
    <w:rsid w:val="007D7DB7"/>
    <w:rsid w:val="007E0B90"/>
    <w:rsid w:val="007E1799"/>
    <w:rsid w:val="007E27AB"/>
    <w:rsid w:val="007E49C4"/>
    <w:rsid w:val="007E4E0D"/>
    <w:rsid w:val="007E5349"/>
    <w:rsid w:val="007E5F53"/>
    <w:rsid w:val="007F0262"/>
    <w:rsid w:val="007F0D5A"/>
    <w:rsid w:val="007F2FA0"/>
    <w:rsid w:val="007F35C0"/>
    <w:rsid w:val="007F3A4F"/>
    <w:rsid w:val="007F3E84"/>
    <w:rsid w:val="007F55BA"/>
    <w:rsid w:val="007F5EFA"/>
    <w:rsid w:val="007F74A0"/>
    <w:rsid w:val="00804413"/>
    <w:rsid w:val="00804AEC"/>
    <w:rsid w:val="00804B88"/>
    <w:rsid w:val="0080517C"/>
    <w:rsid w:val="00805960"/>
    <w:rsid w:val="008140F1"/>
    <w:rsid w:val="008156D6"/>
    <w:rsid w:val="00817FDF"/>
    <w:rsid w:val="0082049F"/>
    <w:rsid w:val="00821C18"/>
    <w:rsid w:val="00824569"/>
    <w:rsid w:val="00826879"/>
    <w:rsid w:val="00826F22"/>
    <w:rsid w:val="00830314"/>
    <w:rsid w:val="00835696"/>
    <w:rsid w:val="008375C6"/>
    <w:rsid w:val="00840053"/>
    <w:rsid w:val="00842A01"/>
    <w:rsid w:val="008464B2"/>
    <w:rsid w:val="00846A3A"/>
    <w:rsid w:val="00847211"/>
    <w:rsid w:val="00851356"/>
    <w:rsid w:val="008546FE"/>
    <w:rsid w:val="008557A8"/>
    <w:rsid w:val="008561D1"/>
    <w:rsid w:val="00856A9E"/>
    <w:rsid w:val="00873462"/>
    <w:rsid w:val="008738BB"/>
    <w:rsid w:val="008745AF"/>
    <w:rsid w:val="00874F3D"/>
    <w:rsid w:val="0087508A"/>
    <w:rsid w:val="008777F9"/>
    <w:rsid w:val="0088277C"/>
    <w:rsid w:val="00887378"/>
    <w:rsid w:val="00890741"/>
    <w:rsid w:val="0089087A"/>
    <w:rsid w:val="00891AB5"/>
    <w:rsid w:val="00893008"/>
    <w:rsid w:val="00893561"/>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F3E"/>
    <w:rsid w:val="008C0F1C"/>
    <w:rsid w:val="008C2406"/>
    <w:rsid w:val="008C49B6"/>
    <w:rsid w:val="008C6CA2"/>
    <w:rsid w:val="008D0ED1"/>
    <w:rsid w:val="008D2771"/>
    <w:rsid w:val="008D4275"/>
    <w:rsid w:val="008D4AE3"/>
    <w:rsid w:val="008D6766"/>
    <w:rsid w:val="008D6BB0"/>
    <w:rsid w:val="008E0E59"/>
    <w:rsid w:val="008E0F0E"/>
    <w:rsid w:val="008E11FC"/>
    <w:rsid w:val="008E1876"/>
    <w:rsid w:val="008E1988"/>
    <w:rsid w:val="008E1FE5"/>
    <w:rsid w:val="008E380D"/>
    <w:rsid w:val="008E7511"/>
    <w:rsid w:val="008F3013"/>
    <w:rsid w:val="00900BC8"/>
    <w:rsid w:val="00901B5D"/>
    <w:rsid w:val="00902789"/>
    <w:rsid w:val="00902AA9"/>
    <w:rsid w:val="00902F43"/>
    <w:rsid w:val="00903D97"/>
    <w:rsid w:val="00904401"/>
    <w:rsid w:val="009050EC"/>
    <w:rsid w:val="009072B0"/>
    <w:rsid w:val="0091062A"/>
    <w:rsid w:val="00910A13"/>
    <w:rsid w:val="00911CFB"/>
    <w:rsid w:val="0091269A"/>
    <w:rsid w:val="00912723"/>
    <w:rsid w:val="009157F2"/>
    <w:rsid w:val="00915B6C"/>
    <w:rsid w:val="00923A2F"/>
    <w:rsid w:val="00924EAB"/>
    <w:rsid w:val="0093053E"/>
    <w:rsid w:val="00933034"/>
    <w:rsid w:val="00935535"/>
    <w:rsid w:val="009361D1"/>
    <w:rsid w:val="00937137"/>
    <w:rsid w:val="00937AF8"/>
    <w:rsid w:val="00941295"/>
    <w:rsid w:val="00945355"/>
    <w:rsid w:val="00945EFD"/>
    <w:rsid w:val="00947D6D"/>
    <w:rsid w:val="00951E1F"/>
    <w:rsid w:val="00952436"/>
    <w:rsid w:val="00952854"/>
    <w:rsid w:val="009540D7"/>
    <w:rsid w:val="00954FD6"/>
    <w:rsid w:val="00955120"/>
    <w:rsid w:val="00956DA8"/>
    <w:rsid w:val="009571ED"/>
    <w:rsid w:val="00960AC1"/>
    <w:rsid w:val="0096237C"/>
    <w:rsid w:val="009646A6"/>
    <w:rsid w:val="009660F1"/>
    <w:rsid w:val="00966636"/>
    <w:rsid w:val="0097356E"/>
    <w:rsid w:val="00973F2E"/>
    <w:rsid w:val="00974C5D"/>
    <w:rsid w:val="00974D74"/>
    <w:rsid w:val="009770C8"/>
    <w:rsid w:val="009772E6"/>
    <w:rsid w:val="00981EC9"/>
    <w:rsid w:val="00982A64"/>
    <w:rsid w:val="009833BE"/>
    <w:rsid w:val="00990859"/>
    <w:rsid w:val="00990FC5"/>
    <w:rsid w:val="00995675"/>
    <w:rsid w:val="009970FB"/>
    <w:rsid w:val="0099771C"/>
    <w:rsid w:val="009A19B2"/>
    <w:rsid w:val="009A75F4"/>
    <w:rsid w:val="009B0463"/>
    <w:rsid w:val="009B0870"/>
    <w:rsid w:val="009B155A"/>
    <w:rsid w:val="009B24DF"/>
    <w:rsid w:val="009B302C"/>
    <w:rsid w:val="009B4C51"/>
    <w:rsid w:val="009B5B52"/>
    <w:rsid w:val="009B6CD0"/>
    <w:rsid w:val="009C23BE"/>
    <w:rsid w:val="009C2D4E"/>
    <w:rsid w:val="009C4B27"/>
    <w:rsid w:val="009C5266"/>
    <w:rsid w:val="009D1B54"/>
    <w:rsid w:val="009D3599"/>
    <w:rsid w:val="009D366C"/>
    <w:rsid w:val="009D40F6"/>
    <w:rsid w:val="009D5E45"/>
    <w:rsid w:val="009E12CF"/>
    <w:rsid w:val="009E2FF4"/>
    <w:rsid w:val="009E3FFD"/>
    <w:rsid w:val="009E5581"/>
    <w:rsid w:val="009E5B91"/>
    <w:rsid w:val="009E6056"/>
    <w:rsid w:val="009E6DF0"/>
    <w:rsid w:val="009E75C1"/>
    <w:rsid w:val="009F0227"/>
    <w:rsid w:val="009F103A"/>
    <w:rsid w:val="009F1ECC"/>
    <w:rsid w:val="009F1EDC"/>
    <w:rsid w:val="009F272E"/>
    <w:rsid w:val="009F4B3E"/>
    <w:rsid w:val="009F6B3C"/>
    <w:rsid w:val="009F7C4B"/>
    <w:rsid w:val="009F7EC3"/>
    <w:rsid w:val="00A00851"/>
    <w:rsid w:val="00A03887"/>
    <w:rsid w:val="00A10D69"/>
    <w:rsid w:val="00A223AE"/>
    <w:rsid w:val="00A22AC8"/>
    <w:rsid w:val="00A267FD"/>
    <w:rsid w:val="00A270A1"/>
    <w:rsid w:val="00A31144"/>
    <w:rsid w:val="00A37284"/>
    <w:rsid w:val="00A4023A"/>
    <w:rsid w:val="00A416A1"/>
    <w:rsid w:val="00A41ECA"/>
    <w:rsid w:val="00A41F28"/>
    <w:rsid w:val="00A46432"/>
    <w:rsid w:val="00A46FC2"/>
    <w:rsid w:val="00A51B06"/>
    <w:rsid w:val="00A51B87"/>
    <w:rsid w:val="00A52F49"/>
    <w:rsid w:val="00A54E3D"/>
    <w:rsid w:val="00A56124"/>
    <w:rsid w:val="00A57925"/>
    <w:rsid w:val="00A6020E"/>
    <w:rsid w:val="00A60263"/>
    <w:rsid w:val="00A60A59"/>
    <w:rsid w:val="00A636C7"/>
    <w:rsid w:val="00A646C9"/>
    <w:rsid w:val="00A64C3E"/>
    <w:rsid w:val="00A67D86"/>
    <w:rsid w:val="00A7049D"/>
    <w:rsid w:val="00A709DE"/>
    <w:rsid w:val="00A715B4"/>
    <w:rsid w:val="00A7450D"/>
    <w:rsid w:val="00A755A5"/>
    <w:rsid w:val="00A803E6"/>
    <w:rsid w:val="00A853E8"/>
    <w:rsid w:val="00A87B27"/>
    <w:rsid w:val="00A87FE3"/>
    <w:rsid w:val="00A90491"/>
    <w:rsid w:val="00A93D2E"/>
    <w:rsid w:val="00A94149"/>
    <w:rsid w:val="00A9443C"/>
    <w:rsid w:val="00A97895"/>
    <w:rsid w:val="00AA095B"/>
    <w:rsid w:val="00AA0D6E"/>
    <w:rsid w:val="00AA43F0"/>
    <w:rsid w:val="00AA499A"/>
    <w:rsid w:val="00AA59D3"/>
    <w:rsid w:val="00AA5B4D"/>
    <w:rsid w:val="00AB100A"/>
    <w:rsid w:val="00AB1992"/>
    <w:rsid w:val="00AB19CB"/>
    <w:rsid w:val="00AB3DBC"/>
    <w:rsid w:val="00AB5C7D"/>
    <w:rsid w:val="00AB610F"/>
    <w:rsid w:val="00AC0CA9"/>
    <w:rsid w:val="00AC76AB"/>
    <w:rsid w:val="00AD343E"/>
    <w:rsid w:val="00AD3781"/>
    <w:rsid w:val="00AD65C2"/>
    <w:rsid w:val="00AE0C4E"/>
    <w:rsid w:val="00AE2990"/>
    <w:rsid w:val="00AE3196"/>
    <w:rsid w:val="00AE3272"/>
    <w:rsid w:val="00AE48F0"/>
    <w:rsid w:val="00AE7CE0"/>
    <w:rsid w:val="00AF1CE5"/>
    <w:rsid w:val="00AF2F3E"/>
    <w:rsid w:val="00AF3CF6"/>
    <w:rsid w:val="00AF4001"/>
    <w:rsid w:val="00AF56E3"/>
    <w:rsid w:val="00AF6B84"/>
    <w:rsid w:val="00AF7D6A"/>
    <w:rsid w:val="00B001C9"/>
    <w:rsid w:val="00B0244F"/>
    <w:rsid w:val="00B03505"/>
    <w:rsid w:val="00B03F42"/>
    <w:rsid w:val="00B04307"/>
    <w:rsid w:val="00B058E0"/>
    <w:rsid w:val="00B05E2E"/>
    <w:rsid w:val="00B073A6"/>
    <w:rsid w:val="00B12C84"/>
    <w:rsid w:val="00B14F17"/>
    <w:rsid w:val="00B17AC1"/>
    <w:rsid w:val="00B20DA7"/>
    <w:rsid w:val="00B22511"/>
    <w:rsid w:val="00B22885"/>
    <w:rsid w:val="00B23A03"/>
    <w:rsid w:val="00B248A1"/>
    <w:rsid w:val="00B315A7"/>
    <w:rsid w:val="00B315AF"/>
    <w:rsid w:val="00B320B9"/>
    <w:rsid w:val="00B332FF"/>
    <w:rsid w:val="00B36436"/>
    <w:rsid w:val="00B4441A"/>
    <w:rsid w:val="00B47465"/>
    <w:rsid w:val="00B4763B"/>
    <w:rsid w:val="00B479AE"/>
    <w:rsid w:val="00B521EE"/>
    <w:rsid w:val="00B540CC"/>
    <w:rsid w:val="00B54A0C"/>
    <w:rsid w:val="00B56394"/>
    <w:rsid w:val="00B577CF"/>
    <w:rsid w:val="00B625B4"/>
    <w:rsid w:val="00B63CEC"/>
    <w:rsid w:val="00B66E64"/>
    <w:rsid w:val="00B7173C"/>
    <w:rsid w:val="00B71D33"/>
    <w:rsid w:val="00B721A3"/>
    <w:rsid w:val="00B7337C"/>
    <w:rsid w:val="00B7405F"/>
    <w:rsid w:val="00B74285"/>
    <w:rsid w:val="00B75213"/>
    <w:rsid w:val="00B75647"/>
    <w:rsid w:val="00B7596F"/>
    <w:rsid w:val="00B75DA6"/>
    <w:rsid w:val="00B80899"/>
    <w:rsid w:val="00B81D6B"/>
    <w:rsid w:val="00B86506"/>
    <w:rsid w:val="00B86ACB"/>
    <w:rsid w:val="00B87DA2"/>
    <w:rsid w:val="00B87EB6"/>
    <w:rsid w:val="00B902CE"/>
    <w:rsid w:val="00B92356"/>
    <w:rsid w:val="00B93299"/>
    <w:rsid w:val="00B94621"/>
    <w:rsid w:val="00B94783"/>
    <w:rsid w:val="00B94EEE"/>
    <w:rsid w:val="00B95E76"/>
    <w:rsid w:val="00B96FA0"/>
    <w:rsid w:val="00BA077A"/>
    <w:rsid w:val="00BA2C30"/>
    <w:rsid w:val="00BA3A20"/>
    <w:rsid w:val="00BA3F4B"/>
    <w:rsid w:val="00BA67B3"/>
    <w:rsid w:val="00BA7A9F"/>
    <w:rsid w:val="00BB0821"/>
    <w:rsid w:val="00BB2AB9"/>
    <w:rsid w:val="00BB6D0E"/>
    <w:rsid w:val="00BB6D37"/>
    <w:rsid w:val="00BC0B37"/>
    <w:rsid w:val="00BC2623"/>
    <w:rsid w:val="00BC2D7D"/>
    <w:rsid w:val="00BC4AB3"/>
    <w:rsid w:val="00BC76DF"/>
    <w:rsid w:val="00BD09D7"/>
    <w:rsid w:val="00BD0BB6"/>
    <w:rsid w:val="00BD2950"/>
    <w:rsid w:val="00BD5F96"/>
    <w:rsid w:val="00BD6055"/>
    <w:rsid w:val="00BE0EF4"/>
    <w:rsid w:val="00BE1ABD"/>
    <w:rsid w:val="00BE1E7E"/>
    <w:rsid w:val="00BE1F69"/>
    <w:rsid w:val="00BE280F"/>
    <w:rsid w:val="00BE3F59"/>
    <w:rsid w:val="00BE4456"/>
    <w:rsid w:val="00BE5172"/>
    <w:rsid w:val="00BE6A37"/>
    <w:rsid w:val="00BE6C2A"/>
    <w:rsid w:val="00BE7867"/>
    <w:rsid w:val="00BE7AC1"/>
    <w:rsid w:val="00BF080B"/>
    <w:rsid w:val="00BF210F"/>
    <w:rsid w:val="00BF3359"/>
    <w:rsid w:val="00BF5D10"/>
    <w:rsid w:val="00BF6F50"/>
    <w:rsid w:val="00BF789C"/>
    <w:rsid w:val="00BF7B28"/>
    <w:rsid w:val="00C0117C"/>
    <w:rsid w:val="00C029DA"/>
    <w:rsid w:val="00C02AE9"/>
    <w:rsid w:val="00C02B8C"/>
    <w:rsid w:val="00C05320"/>
    <w:rsid w:val="00C068CE"/>
    <w:rsid w:val="00C1032D"/>
    <w:rsid w:val="00C11EEA"/>
    <w:rsid w:val="00C12FEF"/>
    <w:rsid w:val="00C21316"/>
    <w:rsid w:val="00C22A96"/>
    <w:rsid w:val="00C23075"/>
    <w:rsid w:val="00C259ED"/>
    <w:rsid w:val="00C25FAF"/>
    <w:rsid w:val="00C2780E"/>
    <w:rsid w:val="00C30652"/>
    <w:rsid w:val="00C312BC"/>
    <w:rsid w:val="00C314F7"/>
    <w:rsid w:val="00C31B67"/>
    <w:rsid w:val="00C31FA6"/>
    <w:rsid w:val="00C32699"/>
    <w:rsid w:val="00C3641C"/>
    <w:rsid w:val="00C37D47"/>
    <w:rsid w:val="00C40E38"/>
    <w:rsid w:val="00C42D46"/>
    <w:rsid w:val="00C43E70"/>
    <w:rsid w:val="00C45C6B"/>
    <w:rsid w:val="00C467A0"/>
    <w:rsid w:val="00C46D9A"/>
    <w:rsid w:val="00C47088"/>
    <w:rsid w:val="00C4774C"/>
    <w:rsid w:val="00C50E5D"/>
    <w:rsid w:val="00C54C57"/>
    <w:rsid w:val="00C573E7"/>
    <w:rsid w:val="00C60A32"/>
    <w:rsid w:val="00C6105B"/>
    <w:rsid w:val="00C612B4"/>
    <w:rsid w:val="00C61480"/>
    <w:rsid w:val="00C703CA"/>
    <w:rsid w:val="00C72A81"/>
    <w:rsid w:val="00C73051"/>
    <w:rsid w:val="00C73370"/>
    <w:rsid w:val="00C81B78"/>
    <w:rsid w:val="00C852BE"/>
    <w:rsid w:val="00C8535E"/>
    <w:rsid w:val="00C86CB8"/>
    <w:rsid w:val="00C918FF"/>
    <w:rsid w:val="00C92005"/>
    <w:rsid w:val="00C93D2F"/>
    <w:rsid w:val="00C94633"/>
    <w:rsid w:val="00C94678"/>
    <w:rsid w:val="00C9579D"/>
    <w:rsid w:val="00C97453"/>
    <w:rsid w:val="00C97D65"/>
    <w:rsid w:val="00CA2AFE"/>
    <w:rsid w:val="00CA4372"/>
    <w:rsid w:val="00CA5D6F"/>
    <w:rsid w:val="00CB0118"/>
    <w:rsid w:val="00CB0C5F"/>
    <w:rsid w:val="00CB1A1E"/>
    <w:rsid w:val="00CB4CCF"/>
    <w:rsid w:val="00CC22BD"/>
    <w:rsid w:val="00CC3777"/>
    <w:rsid w:val="00CC7FBD"/>
    <w:rsid w:val="00CD073D"/>
    <w:rsid w:val="00CD151B"/>
    <w:rsid w:val="00CD1888"/>
    <w:rsid w:val="00CD1B72"/>
    <w:rsid w:val="00CD36B5"/>
    <w:rsid w:val="00CD6175"/>
    <w:rsid w:val="00CD6E4E"/>
    <w:rsid w:val="00CD776E"/>
    <w:rsid w:val="00CE1926"/>
    <w:rsid w:val="00CE1F25"/>
    <w:rsid w:val="00CE2841"/>
    <w:rsid w:val="00CE2F4C"/>
    <w:rsid w:val="00CE3479"/>
    <w:rsid w:val="00CE4B61"/>
    <w:rsid w:val="00CE70F5"/>
    <w:rsid w:val="00CE7D89"/>
    <w:rsid w:val="00CF105F"/>
    <w:rsid w:val="00CF148D"/>
    <w:rsid w:val="00CF2872"/>
    <w:rsid w:val="00CF5420"/>
    <w:rsid w:val="00CF5DC3"/>
    <w:rsid w:val="00CF635D"/>
    <w:rsid w:val="00CF6432"/>
    <w:rsid w:val="00CF778E"/>
    <w:rsid w:val="00CF7EA8"/>
    <w:rsid w:val="00D042CF"/>
    <w:rsid w:val="00D0685D"/>
    <w:rsid w:val="00D06C42"/>
    <w:rsid w:val="00D07E15"/>
    <w:rsid w:val="00D10A6F"/>
    <w:rsid w:val="00D12CC8"/>
    <w:rsid w:val="00D12EAA"/>
    <w:rsid w:val="00D13269"/>
    <w:rsid w:val="00D20821"/>
    <w:rsid w:val="00D24642"/>
    <w:rsid w:val="00D27155"/>
    <w:rsid w:val="00D27EAA"/>
    <w:rsid w:val="00D312DE"/>
    <w:rsid w:val="00D345FF"/>
    <w:rsid w:val="00D3498E"/>
    <w:rsid w:val="00D35127"/>
    <w:rsid w:val="00D36E05"/>
    <w:rsid w:val="00D428F8"/>
    <w:rsid w:val="00D44000"/>
    <w:rsid w:val="00D44DBD"/>
    <w:rsid w:val="00D52E9C"/>
    <w:rsid w:val="00D57FDF"/>
    <w:rsid w:val="00D605F9"/>
    <w:rsid w:val="00D60651"/>
    <w:rsid w:val="00D60BBD"/>
    <w:rsid w:val="00D61F65"/>
    <w:rsid w:val="00D623FE"/>
    <w:rsid w:val="00D62F36"/>
    <w:rsid w:val="00D6317C"/>
    <w:rsid w:val="00D64C59"/>
    <w:rsid w:val="00D651C3"/>
    <w:rsid w:val="00D655EE"/>
    <w:rsid w:val="00D65B39"/>
    <w:rsid w:val="00D66EB7"/>
    <w:rsid w:val="00D66F63"/>
    <w:rsid w:val="00D67820"/>
    <w:rsid w:val="00D7705E"/>
    <w:rsid w:val="00D77705"/>
    <w:rsid w:val="00D80EC2"/>
    <w:rsid w:val="00D80F14"/>
    <w:rsid w:val="00D816C8"/>
    <w:rsid w:val="00D81D2B"/>
    <w:rsid w:val="00D83B31"/>
    <w:rsid w:val="00D8750D"/>
    <w:rsid w:val="00D90B04"/>
    <w:rsid w:val="00D9195B"/>
    <w:rsid w:val="00D97599"/>
    <w:rsid w:val="00DA10B6"/>
    <w:rsid w:val="00DA5E25"/>
    <w:rsid w:val="00DA6C2E"/>
    <w:rsid w:val="00DA7433"/>
    <w:rsid w:val="00DA7E1B"/>
    <w:rsid w:val="00DB1303"/>
    <w:rsid w:val="00DB16EF"/>
    <w:rsid w:val="00DB25DA"/>
    <w:rsid w:val="00DC2E38"/>
    <w:rsid w:val="00DC3225"/>
    <w:rsid w:val="00DC3C38"/>
    <w:rsid w:val="00DC41E5"/>
    <w:rsid w:val="00DC6D73"/>
    <w:rsid w:val="00DD25D9"/>
    <w:rsid w:val="00DD2D35"/>
    <w:rsid w:val="00DD4FB9"/>
    <w:rsid w:val="00DD6DBA"/>
    <w:rsid w:val="00DF23DC"/>
    <w:rsid w:val="00DF2BE8"/>
    <w:rsid w:val="00DF3317"/>
    <w:rsid w:val="00DF5583"/>
    <w:rsid w:val="00E00EFD"/>
    <w:rsid w:val="00E017EC"/>
    <w:rsid w:val="00E03C52"/>
    <w:rsid w:val="00E05548"/>
    <w:rsid w:val="00E07EAA"/>
    <w:rsid w:val="00E123DB"/>
    <w:rsid w:val="00E13B3B"/>
    <w:rsid w:val="00E153CB"/>
    <w:rsid w:val="00E161BE"/>
    <w:rsid w:val="00E16B37"/>
    <w:rsid w:val="00E17DEF"/>
    <w:rsid w:val="00E2063A"/>
    <w:rsid w:val="00E20A60"/>
    <w:rsid w:val="00E22054"/>
    <w:rsid w:val="00E22159"/>
    <w:rsid w:val="00E233AE"/>
    <w:rsid w:val="00E24786"/>
    <w:rsid w:val="00E26DA1"/>
    <w:rsid w:val="00E31592"/>
    <w:rsid w:val="00E373C9"/>
    <w:rsid w:val="00E42011"/>
    <w:rsid w:val="00E44E8A"/>
    <w:rsid w:val="00E460F2"/>
    <w:rsid w:val="00E4770C"/>
    <w:rsid w:val="00E50747"/>
    <w:rsid w:val="00E5103F"/>
    <w:rsid w:val="00E52139"/>
    <w:rsid w:val="00E52B15"/>
    <w:rsid w:val="00E55742"/>
    <w:rsid w:val="00E559BB"/>
    <w:rsid w:val="00E57B9B"/>
    <w:rsid w:val="00E60047"/>
    <w:rsid w:val="00E615D1"/>
    <w:rsid w:val="00E63D40"/>
    <w:rsid w:val="00E63EE8"/>
    <w:rsid w:val="00E65520"/>
    <w:rsid w:val="00E65757"/>
    <w:rsid w:val="00E66EC5"/>
    <w:rsid w:val="00E671BC"/>
    <w:rsid w:val="00E708B5"/>
    <w:rsid w:val="00E721E2"/>
    <w:rsid w:val="00E72F0A"/>
    <w:rsid w:val="00E750A6"/>
    <w:rsid w:val="00E75255"/>
    <w:rsid w:val="00E75448"/>
    <w:rsid w:val="00E820B8"/>
    <w:rsid w:val="00E84DF5"/>
    <w:rsid w:val="00E8544D"/>
    <w:rsid w:val="00E8569E"/>
    <w:rsid w:val="00E870D6"/>
    <w:rsid w:val="00E936EB"/>
    <w:rsid w:val="00E95868"/>
    <w:rsid w:val="00EA1D36"/>
    <w:rsid w:val="00EA6400"/>
    <w:rsid w:val="00EB05AE"/>
    <w:rsid w:val="00EB14B7"/>
    <w:rsid w:val="00EB3A78"/>
    <w:rsid w:val="00EB3A8F"/>
    <w:rsid w:val="00EB52F7"/>
    <w:rsid w:val="00EC09DE"/>
    <w:rsid w:val="00EC0CCA"/>
    <w:rsid w:val="00EC3516"/>
    <w:rsid w:val="00EC3ECE"/>
    <w:rsid w:val="00EC578E"/>
    <w:rsid w:val="00EC5AB1"/>
    <w:rsid w:val="00EC6FD3"/>
    <w:rsid w:val="00EC74E8"/>
    <w:rsid w:val="00ED1144"/>
    <w:rsid w:val="00ED1C77"/>
    <w:rsid w:val="00ED2886"/>
    <w:rsid w:val="00ED2E5E"/>
    <w:rsid w:val="00ED3B00"/>
    <w:rsid w:val="00ED3D9E"/>
    <w:rsid w:val="00ED62E3"/>
    <w:rsid w:val="00ED73F3"/>
    <w:rsid w:val="00ED7494"/>
    <w:rsid w:val="00EE292E"/>
    <w:rsid w:val="00EE6B69"/>
    <w:rsid w:val="00EF0549"/>
    <w:rsid w:val="00EF1D20"/>
    <w:rsid w:val="00EF2873"/>
    <w:rsid w:val="00EF62CE"/>
    <w:rsid w:val="00EF6665"/>
    <w:rsid w:val="00EF775C"/>
    <w:rsid w:val="00F1211C"/>
    <w:rsid w:val="00F125CF"/>
    <w:rsid w:val="00F13302"/>
    <w:rsid w:val="00F155B4"/>
    <w:rsid w:val="00F23080"/>
    <w:rsid w:val="00F23E5F"/>
    <w:rsid w:val="00F2485C"/>
    <w:rsid w:val="00F24D13"/>
    <w:rsid w:val="00F2796A"/>
    <w:rsid w:val="00F27EC4"/>
    <w:rsid w:val="00F302ED"/>
    <w:rsid w:val="00F30419"/>
    <w:rsid w:val="00F30619"/>
    <w:rsid w:val="00F31C2B"/>
    <w:rsid w:val="00F343D9"/>
    <w:rsid w:val="00F34F1F"/>
    <w:rsid w:val="00F35B07"/>
    <w:rsid w:val="00F36476"/>
    <w:rsid w:val="00F36B63"/>
    <w:rsid w:val="00F36D65"/>
    <w:rsid w:val="00F40D2D"/>
    <w:rsid w:val="00F412AD"/>
    <w:rsid w:val="00F436C1"/>
    <w:rsid w:val="00F44C66"/>
    <w:rsid w:val="00F46F49"/>
    <w:rsid w:val="00F47A87"/>
    <w:rsid w:val="00F50A10"/>
    <w:rsid w:val="00F51371"/>
    <w:rsid w:val="00F51440"/>
    <w:rsid w:val="00F52AC0"/>
    <w:rsid w:val="00F52FD7"/>
    <w:rsid w:val="00F54BC8"/>
    <w:rsid w:val="00F54F2D"/>
    <w:rsid w:val="00F60908"/>
    <w:rsid w:val="00F60D97"/>
    <w:rsid w:val="00F639C0"/>
    <w:rsid w:val="00F64107"/>
    <w:rsid w:val="00F659AF"/>
    <w:rsid w:val="00F65DE7"/>
    <w:rsid w:val="00F66B73"/>
    <w:rsid w:val="00F66F24"/>
    <w:rsid w:val="00F6736A"/>
    <w:rsid w:val="00F71282"/>
    <w:rsid w:val="00F720F8"/>
    <w:rsid w:val="00F729B6"/>
    <w:rsid w:val="00F73776"/>
    <w:rsid w:val="00F74241"/>
    <w:rsid w:val="00F743A3"/>
    <w:rsid w:val="00F76133"/>
    <w:rsid w:val="00F80C05"/>
    <w:rsid w:val="00F80ECE"/>
    <w:rsid w:val="00F8615D"/>
    <w:rsid w:val="00F921CE"/>
    <w:rsid w:val="00F92269"/>
    <w:rsid w:val="00F9255A"/>
    <w:rsid w:val="00FA1C71"/>
    <w:rsid w:val="00FA27CC"/>
    <w:rsid w:val="00FA2F68"/>
    <w:rsid w:val="00FA4751"/>
    <w:rsid w:val="00FA49FB"/>
    <w:rsid w:val="00FA62BE"/>
    <w:rsid w:val="00FA6C85"/>
    <w:rsid w:val="00FB33D1"/>
    <w:rsid w:val="00FB77FC"/>
    <w:rsid w:val="00FC0AB4"/>
    <w:rsid w:val="00FC1310"/>
    <w:rsid w:val="00FC3E8A"/>
    <w:rsid w:val="00FC48DF"/>
    <w:rsid w:val="00FC48F8"/>
    <w:rsid w:val="00FC6E7E"/>
    <w:rsid w:val="00FD2FE0"/>
    <w:rsid w:val="00FD3CC6"/>
    <w:rsid w:val="00FD6D61"/>
    <w:rsid w:val="00FE088A"/>
    <w:rsid w:val="00FE0D1B"/>
    <w:rsid w:val="00FE13C8"/>
    <w:rsid w:val="00FE1FF2"/>
    <w:rsid w:val="00FE4B08"/>
    <w:rsid w:val="00FE4C3A"/>
    <w:rsid w:val="00FE517A"/>
    <w:rsid w:val="00FE755A"/>
    <w:rsid w:val="00FF0190"/>
    <w:rsid w:val="00FF038F"/>
    <w:rsid w:val="00FF33BC"/>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73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A4879"/>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paragraph" w:styleId="Nagwek6">
    <w:name w:val="heading 6"/>
    <w:basedOn w:val="Normalny"/>
    <w:next w:val="Normalny"/>
    <w:link w:val="Nagwek6Znak"/>
    <w:uiPriority w:val="9"/>
    <w:unhideWhenUsed/>
    <w:qFormat/>
    <w:rsid w:val="00363943"/>
    <w:pPr>
      <w:keepNext/>
      <w:keepLines/>
      <w:spacing w:before="40"/>
      <w:outlineLvl w:val="5"/>
    </w:pPr>
    <w:rPr>
      <w:rFonts w:asciiTheme="majorHAnsi" w:eastAsiaTheme="majorEastAsia" w:hAnsiTheme="majorHAnsi" w:cstheme="majorBidi"/>
      <w:color w:val="522342"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semiHidden/>
    <w:rsid w:val="00CE3479"/>
    <w:rPr>
      <w:rFonts w:asciiTheme="majorHAnsi" w:eastAsiaTheme="majorEastAsia" w:hAnsiTheme="majorHAnsi" w:cstheme="majorBidi"/>
      <w:color w:val="522342" w:themeColor="accent1" w:themeShade="7F"/>
      <w:sz w:val="24"/>
      <w:szCs w:val="24"/>
    </w:rPr>
  </w:style>
  <w:style w:type="character" w:customStyle="1" w:styleId="Nagwek6Znak">
    <w:name w:val="Nagłówek 6 Znak"/>
    <w:basedOn w:val="Domylnaczcionkaakapitu"/>
    <w:link w:val="Nagwek6"/>
    <w:uiPriority w:val="9"/>
    <w:rsid w:val="00363943"/>
    <w:rPr>
      <w:rFonts w:asciiTheme="majorHAnsi" w:eastAsiaTheme="majorEastAsia" w:hAnsiTheme="majorHAnsi" w:cstheme="majorBidi"/>
      <w:color w:val="522342" w:themeColor="accent1" w:themeShade="7F"/>
      <w:sz w:val="24"/>
      <w:szCs w:val="24"/>
      <w:lang w:eastAsia="pl-PL"/>
    </w:rPr>
  </w:style>
  <w:style w:type="character" w:customStyle="1" w:styleId="Nagwek1Znak">
    <w:name w:val="Nagłówek 1 Znak"/>
    <w:basedOn w:val="Domylnaczcionkaakapitu"/>
    <w:link w:val="Nagwek1"/>
    <w:uiPriority w:val="9"/>
    <w:rsid w:val="001A4879"/>
    <w:rPr>
      <w:rFonts w:asciiTheme="majorHAnsi" w:eastAsiaTheme="majorEastAsia" w:hAnsiTheme="majorHAnsi" w:cstheme="majorBidi"/>
      <w:color w:val="7B3464" w:themeColor="accent1" w:themeShade="BF"/>
      <w:sz w:val="32"/>
      <w:szCs w:val="32"/>
      <w:lang w:eastAsia="pl-PL"/>
    </w:rPr>
  </w:style>
  <w:style w:type="character" w:customStyle="1" w:styleId="ms-1">
    <w:name w:val="ms-1"/>
    <w:basedOn w:val="Domylnaczcionkaakapitu"/>
    <w:rsid w:val="006F61B4"/>
  </w:style>
  <w:style w:type="character" w:customStyle="1" w:styleId="max-w-full">
    <w:name w:val="max-w-full"/>
    <w:basedOn w:val="Domylnaczcionkaakapitu"/>
    <w:rsid w:val="006F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083">
      <w:bodyDiv w:val="1"/>
      <w:marLeft w:val="0"/>
      <w:marRight w:val="0"/>
      <w:marTop w:val="0"/>
      <w:marBottom w:val="0"/>
      <w:divBdr>
        <w:top w:val="none" w:sz="0" w:space="0" w:color="auto"/>
        <w:left w:val="none" w:sz="0" w:space="0" w:color="auto"/>
        <w:bottom w:val="none" w:sz="0" w:space="0" w:color="auto"/>
        <w:right w:val="none" w:sz="0" w:space="0" w:color="auto"/>
      </w:divBdr>
    </w:div>
    <w:div w:id="18942445">
      <w:bodyDiv w:val="1"/>
      <w:marLeft w:val="0"/>
      <w:marRight w:val="0"/>
      <w:marTop w:val="0"/>
      <w:marBottom w:val="0"/>
      <w:divBdr>
        <w:top w:val="none" w:sz="0" w:space="0" w:color="auto"/>
        <w:left w:val="none" w:sz="0" w:space="0" w:color="auto"/>
        <w:bottom w:val="none" w:sz="0" w:space="0" w:color="auto"/>
        <w:right w:val="none" w:sz="0" w:space="0" w:color="auto"/>
      </w:divBdr>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78986552">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7864">
      <w:bodyDiv w:val="1"/>
      <w:marLeft w:val="0"/>
      <w:marRight w:val="0"/>
      <w:marTop w:val="0"/>
      <w:marBottom w:val="0"/>
      <w:divBdr>
        <w:top w:val="none" w:sz="0" w:space="0" w:color="auto"/>
        <w:left w:val="none" w:sz="0" w:space="0" w:color="auto"/>
        <w:bottom w:val="none" w:sz="0" w:space="0" w:color="auto"/>
        <w:right w:val="none" w:sz="0" w:space="0" w:color="auto"/>
      </w:divBdr>
    </w:div>
    <w:div w:id="114032678">
      <w:bodyDiv w:val="1"/>
      <w:marLeft w:val="0"/>
      <w:marRight w:val="0"/>
      <w:marTop w:val="0"/>
      <w:marBottom w:val="0"/>
      <w:divBdr>
        <w:top w:val="none" w:sz="0" w:space="0" w:color="auto"/>
        <w:left w:val="none" w:sz="0" w:space="0" w:color="auto"/>
        <w:bottom w:val="none" w:sz="0" w:space="0" w:color="auto"/>
        <w:right w:val="none" w:sz="0" w:space="0" w:color="auto"/>
      </w:divBdr>
    </w:div>
    <w:div w:id="127825463">
      <w:bodyDiv w:val="1"/>
      <w:marLeft w:val="0"/>
      <w:marRight w:val="0"/>
      <w:marTop w:val="0"/>
      <w:marBottom w:val="0"/>
      <w:divBdr>
        <w:top w:val="none" w:sz="0" w:space="0" w:color="auto"/>
        <w:left w:val="none" w:sz="0" w:space="0" w:color="auto"/>
        <w:bottom w:val="none" w:sz="0" w:space="0" w:color="auto"/>
        <w:right w:val="none" w:sz="0" w:space="0" w:color="auto"/>
      </w:divBdr>
      <w:divsChild>
        <w:div w:id="195686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3954">
      <w:bodyDiv w:val="1"/>
      <w:marLeft w:val="0"/>
      <w:marRight w:val="0"/>
      <w:marTop w:val="0"/>
      <w:marBottom w:val="0"/>
      <w:divBdr>
        <w:top w:val="none" w:sz="0" w:space="0" w:color="auto"/>
        <w:left w:val="none" w:sz="0" w:space="0" w:color="auto"/>
        <w:bottom w:val="none" w:sz="0" w:space="0" w:color="auto"/>
        <w:right w:val="none" w:sz="0" w:space="0" w:color="auto"/>
      </w:divBdr>
    </w:div>
    <w:div w:id="164328150">
      <w:bodyDiv w:val="1"/>
      <w:marLeft w:val="0"/>
      <w:marRight w:val="0"/>
      <w:marTop w:val="0"/>
      <w:marBottom w:val="0"/>
      <w:divBdr>
        <w:top w:val="none" w:sz="0" w:space="0" w:color="auto"/>
        <w:left w:val="none" w:sz="0" w:space="0" w:color="auto"/>
        <w:bottom w:val="none" w:sz="0" w:space="0" w:color="auto"/>
        <w:right w:val="none" w:sz="0" w:space="0" w:color="auto"/>
      </w:divBdr>
    </w:div>
    <w:div w:id="191263723">
      <w:bodyDiv w:val="1"/>
      <w:marLeft w:val="0"/>
      <w:marRight w:val="0"/>
      <w:marTop w:val="0"/>
      <w:marBottom w:val="0"/>
      <w:divBdr>
        <w:top w:val="none" w:sz="0" w:space="0" w:color="auto"/>
        <w:left w:val="none" w:sz="0" w:space="0" w:color="auto"/>
        <w:bottom w:val="none" w:sz="0" w:space="0" w:color="auto"/>
        <w:right w:val="none" w:sz="0" w:space="0" w:color="auto"/>
      </w:divBdr>
      <w:divsChild>
        <w:div w:id="1339962655">
          <w:marLeft w:val="0"/>
          <w:marRight w:val="0"/>
          <w:marTop w:val="0"/>
          <w:marBottom w:val="0"/>
          <w:divBdr>
            <w:top w:val="none" w:sz="0" w:space="0" w:color="auto"/>
            <w:left w:val="none" w:sz="0" w:space="0" w:color="auto"/>
            <w:bottom w:val="none" w:sz="0" w:space="0" w:color="auto"/>
            <w:right w:val="none" w:sz="0" w:space="0" w:color="auto"/>
          </w:divBdr>
          <w:divsChild>
            <w:div w:id="1839231780">
              <w:marLeft w:val="0"/>
              <w:marRight w:val="0"/>
              <w:marTop w:val="0"/>
              <w:marBottom w:val="0"/>
              <w:divBdr>
                <w:top w:val="none" w:sz="0" w:space="0" w:color="auto"/>
                <w:left w:val="none" w:sz="0" w:space="0" w:color="auto"/>
                <w:bottom w:val="none" w:sz="0" w:space="0" w:color="auto"/>
                <w:right w:val="none" w:sz="0" w:space="0" w:color="auto"/>
              </w:divBdr>
              <w:divsChild>
                <w:div w:id="18988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0849615">
      <w:bodyDiv w:val="1"/>
      <w:marLeft w:val="0"/>
      <w:marRight w:val="0"/>
      <w:marTop w:val="0"/>
      <w:marBottom w:val="0"/>
      <w:divBdr>
        <w:top w:val="none" w:sz="0" w:space="0" w:color="auto"/>
        <w:left w:val="none" w:sz="0" w:space="0" w:color="auto"/>
        <w:bottom w:val="none" w:sz="0" w:space="0" w:color="auto"/>
        <w:right w:val="none" w:sz="0" w:space="0" w:color="auto"/>
      </w:divBdr>
      <w:divsChild>
        <w:div w:id="2066949103">
          <w:marLeft w:val="0"/>
          <w:marRight w:val="0"/>
          <w:marTop w:val="0"/>
          <w:marBottom w:val="0"/>
          <w:divBdr>
            <w:top w:val="none" w:sz="0" w:space="0" w:color="auto"/>
            <w:left w:val="none" w:sz="0" w:space="0" w:color="auto"/>
            <w:bottom w:val="none" w:sz="0" w:space="0" w:color="auto"/>
            <w:right w:val="none" w:sz="0" w:space="0" w:color="auto"/>
          </w:divBdr>
          <w:divsChild>
            <w:div w:id="1863786548">
              <w:marLeft w:val="0"/>
              <w:marRight w:val="0"/>
              <w:marTop w:val="0"/>
              <w:marBottom w:val="0"/>
              <w:divBdr>
                <w:top w:val="none" w:sz="0" w:space="0" w:color="auto"/>
                <w:left w:val="none" w:sz="0" w:space="0" w:color="auto"/>
                <w:bottom w:val="none" w:sz="0" w:space="0" w:color="auto"/>
                <w:right w:val="none" w:sz="0" w:space="0" w:color="auto"/>
              </w:divBdr>
              <w:divsChild>
                <w:div w:id="579753215">
                  <w:marLeft w:val="0"/>
                  <w:marRight w:val="0"/>
                  <w:marTop w:val="0"/>
                  <w:marBottom w:val="0"/>
                  <w:divBdr>
                    <w:top w:val="none" w:sz="0" w:space="0" w:color="auto"/>
                    <w:left w:val="none" w:sz="0" w:space="0" w:color="auto"/>
                    <w:bottom w:val="none" w:sz="0" w:space="0" w:color="auto"/>
                    <w:right w:val="none" w:sz="0" w:space="0" w:color="auto"/>
                  </w:divBdr>
                  <w:divsChild>
                    <w:div w:id="1180117229">
                      <w:marLeft w:val="0"/>
                      <w:marRight w:val="0"/>
                      <w:marTop w:val="0"/>
                      <w:marBottom w:val="0"/>
                      <w:divBdr>
                        <w:top w:val="none" w:sz="0" w:space="0" w:color="auto"/>
                        <w:left w:val="none" w:sz="0" w:space="0" w:color="auto"/>
                        <w:bottom w:val="none" w:sz="0" w:space="0" w:color="auto"/>
                        <w:right w:val="none" w:sz="0" w:space="0" w:color="auto"/>
                      </w:divBdr>
                      <w:divsChild>
                        <w:div w:id="2013069831">
                          <w:marLeft w:val="0"/>
                          <w:marRight w:val="0"/>
                          <w:marTop w:val="0"/>
                          <w:marBottom w:val="0"/>
                          <w:divBdr>
                            <w:top w:val="none" w:sz="0" w:space="0" w:color="auto"/>
                            <w:left w:val="none" w:sz="0" w:space="0" w:color="auto"/>
                            <w:bottom w:val="none" w:sz="0" w:space="0" w:color="auto"/>
                            <w:right w:val="none" w:sz="0" w:space="0" w:color="auto"/>
                          </w:divBdr>
                          <w:divsChild>
                            <w:div w:id="371463990">
                              <w:marLeft w:val="0"/>
                              <w:marRight w:val="0"/>
                              <w:marTop w:val="0"/>
                              <w:marBottom w:val="0"/>
                              <w:divBdr>
                                <w:top w:val="none" w:sz="0" w:space="0" w:color="auto"/>
                                <w:left w:val="none" w:sz="0" w:space="0" w:color="auto"/>
                                <w:bottom w:val="none" w:sz="0" w:space="0" w:color="auto"/>
                                <w:right w:val="none" w:sz="0" w:space="0" w:color="auto"/>
                              </w:divBdr>
                              <w:divsChild>
                                <w:div w:id="856115806">
                                  <w:marLeft w:val="0"/>
                                  <w:marRight w:val="0"/>
                                  <w:marTop w:val="0"/>
                                  <w:marBottom w:val="0"/>
                                  <w:divBdr>
                                    <w:top w:val="none" w:sz="0" w:space="0" w:color="auto"/>
                                    <w:left w:val="none" w:sz="0" w:space="0" w:color="auto"/>
                                    <w:bottom w:val="none" w:sz="0" w:space="0" w:color="auto"/>
                                    <w:right w:val="none" w:sz="0" w:space="0" w:color="auto"/>
                                  </w:divBdr>
                                  <w:divsChild>
                                    <w:div w:id="17892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03682">
      <w:bodyDiv w:val="1"/>
      <w:marLeft w:val="0"/>
      <w:marRight w:val="0"/>
      <w:marTop w:val="0"/>
      <w:marBottom w:val="0"/>
      <w:divBdr>
        <w:top w:val="none" w:sz="0" w:space="0" w:color="auto"/>
        <w:left w:val="none" w:sz="0" w:space="0" w:color="auto"/>
        <w:bottom w:val="none" w:sz="0" w:space="0" w:color="auto"/>
        <w:right w:val="none" w:sz="0" w:space="0" w:color="auto"/>
      </w:divBdr>
      <w:divsChild>
        <w:div w:id="432550282">
          <w:marLeft w:val="0"/>
          <w:marRight w:val="0"/>
          <w:marTop w:val="0"/>
          <w:marBottom w:val="0"/>
          <w:divBdr>
            <w:top w:val="none" w:sz="0" w:space="0" w:color="auto"/>
            <w:left w:val="none" w:sz="0" w:space="0" w:color="auto"/>
            <w:bottom w:val="none" w:sz="0" w:space="0" w:color="auto"/>
            <w:right w:val="none" w:sz="0" w:space="0" w:color="auto"/>
          </w:divBdr>
          <w:divsChild>
            <w:div w:id="365178770">
              <w:marLeft w:val="0"/>
              <w:marRight w:val="0"/>
              <w:marTop w:val="0"/>
              <w:marBottom w:val="0"/>
              <w:divBdr>
                <w:top w:val="none" w:sz="0" w:space="0" w:color="auto"/>
                <w:left w:val="none" w:sz="0" w:space="0" w:color="auto"/>
                <w:bottom w:val="none" w:sz="0" w:space="0" w:color="auto"/>
                <w:right w:val="none" w:sz="0" w:space="0" w:color="auto"/>
              </w:divBdr>
              <w:divsChild>
                <w:div w:id="7359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91845">
      <w:bodyDiv w:val="1"/>
      <w:marLeft w:val="0"/>
      <w:marRight w:val="0"/>
      <w:marTop w:val="0"/>
      <w:marBottom w:val="0"/>
      <w:divBdr>
        <w:top w:val="none" w:sz="0" w:space="0" w:color="auto"/>
        <w:left w:val="none" w:sz="0" w:space="0" w:color="auto"/>
        <w:bottom w:val="none" w:sz="0" w:space="0" w:color="auto"/>
        <w:right w:val="none" w:sz="0" w:space="0" w:color="auto"/>
      </w:divBdr>
      <w:divsChild>
        <w:div w:id="559487271">
          <w:marLeft w:val="0"/>
          <w:marRight w:val="0"/>
          <w:marTop w:val="0"/>
          <w:marBottom w:val="0"/>
          <w:divBdr>
            <w:top w:val="none" w:sz="0" w:space="0" w:color="auto"/>
            <w:left w:val="none" w:sz="0" w:space="0" w:color="auto"/>
            <w:bottom w:val="none" w:sz="0" w:space="0" w:color="auto"/>
            <w:right w:val="none" w:sz="0" w:space="0" w:color="auto"/>
          </w:divBdr>
          <w:divsChild>
            <w:div w:id="1782145552">
              <w:marLeft w:val="0"/>
              <w:marRight w:val="0"/>
              <w:marTop w:val="0"/>
              <w:marBottom w:val="0"/>
              <w:divBdr>
                <w:top w:val="none" w:sz="0" w:space="0" w:color="auto"/>
                <w:left w:val="none" w:sz="0" w:space="0" w:color="auto"/>
                <w:bottom w:val="none" w:sz="0" w:space="0" w:color="auto"/>
                <w:right w:val="none" w:sz="0" w:space="0" w:color="auto"/>
              </w:divBdr>
              <w:divsChild>
                <w:div w:id="2816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16525">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9810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958718">
      <w:bodyDiv w:val="1"/>
      <w:marLeft w:val="0"/>
      <w:marRight w:val="0"/>
      <w:marTop w:val="0"/>
      <w:marBottom w:val="0"/>
      <w:divBdr>
        <w:top w:val="none" w:sz="0" w:space="0" w:color="auto"/>
        <w:left w:val="none" w:sz="0" w:space="0" w:color="auto"/>
        <w:bottom w:val="none" w:sz="0" w:space="0" w:color="auto"/>
        <w:right w:val="none" w:sz="0" w:space="0" w:color="auto"/>
      </w:divBdr>
      <w:divsChild>
        <w:div w:id="132715592">
          <w:marLeft w:val="0"/>
          <w:marRight w:val="0"/>
          <w:marTop w:val="0"/>
          <w:marBottom w:val="0"/>
          <w:divBdr>
            <w:top w:val="none" w:sz="0" w:space="0" w:color="auto"/>
            <w:left w:val="none" w:sz="0" w:space="0" w:color="auto"/>
            <w:bottom w:val="none" w:sz="0" w:space="0" w:color="auto"/>
            <w:right w:val="none" w:sz="0" w:space="0" w:color="auto"/>
          </w:divBdr>
          <w:divsChild>
            <w:div w:id="1035543781">
              <w:marLeft w:val="0"/>
              <w:marRight w:val="0"/>
              <w:marTop w:val="0"/>
              <w:marBottom w:val="0"/>
              <w:divBdr>
                <w:top w:val="none" w:sz="0" w:space="0" w:color="auto"/>
                <w:left w:val="none" w:sz="0" w:space="0" w:color="auto"/>
                <w:bottom w:val="none" w:sz="0" w:space="0" w:color="auto"/>
                <w:right w:val="none" w:sz="0" w:space="0" w:color="auto"/>
              </w:divBdr>
              <w:divsChild>
                <w:div w:id="14568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05006">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399909936">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15147">
      <w:bodyDiv w:val="1"/>
      <w:marLeft w:val="0"/>
      <w:marRight w:val="0"/>
      <w:marTop w:val="0"/>
      <w:marBottom w:val="0"/>
      <w:divBdr>
        <w:top w:val="none" w:sz="0" w:space="0" w:color="auto"/>
        <w:left w:val="none" w:sz="0" w:space="0" w:color="auto"/>
        <w:bottom w:val="none" w:sz="0" w:space="0" w:color="auto"/>
        <w:right w:val="none" w:sz="0" w:space="0" w:color="auto"/>
      </w:divBdr>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85587700">
      <w:bodyDiv w:val="1"/>
      <w:marLeft w:val="0"/>
      <w:marRight w:val="0"/>
      <w:marTop w:val="0"/>
      <w:marBottom w:val="0"/>
      <w:divBdr>
        <w:top w:val="none" w:sz="0" w:space="0" w:color="auto"/>
        <w:left w:val="none" w:sz="0" w:space="0" w:color="auto"/>
        <w:bottom w:val="none" w:sz="0" w:space="0" w:color="auto"/>
        <w:right w:val="none" w:sz="0" w:space="0" w:color="auto"/>
      </w:divBdr>
      <w:divsChild>
        <w:div w:id="483350638">
          <w:marLeft w:val="0"/>
          <w:marRight w:val="0"/>
          <w:marTop w:val="0"/>
          <w:marBottom w:val="0"/>
          <w:divBdr>
            <w:top w:val="none" w:sz="0" w:space="0" w:color="auto"/>
            <w:left w:val="none" w:sz="0" w:space="0" w:color="auto"/>
            <w:bottom w:val="none" w:sz="0" w:space="0" w:color="auto"/>
            <w:right w:val="none" w:sz="0" w:space="0" w:color="auto"/>
          </w:divBdr>
          <w:divsChild>
            <w:div w:id="1656647301">
              <w:marLeft w:val="0"/>
              <w:marRight w:val="0"/>
              <w:marTop w:val="0"/>
              <w:marBottom w:val="0"/>
              <w:divBdr>
                <w:top w:val="none" w:sz="0" w:space="0" w:color="auto"/>
                <w:left w:val="none" w:sz="0" w:space="0" w:color="auto"/>
                <w:bottom w:val="none" w:sz="0" w:space="0" w:color="auto"/>
                <w:right w:val="none" w:sz="0" w:space="0" w:color="auto"/>
              </w:divBdr>
              <w:divsChild>
                <w:div w:id="167410089">
                  <w:marLeft w:val="0"/>
                  <w:marRight w:val="0"/>
                  <w:marTop w:val="0"/>
                  <w:marBottom w:val="0"/>
                  <w:divBdr>
                    <w:top w:val="none" w:sz="0" w:space="0" w:color="auto"/>
                    <w:left w:val="none" w:sz="0" w:space="0" w:color="auto"/>
                    <w:bottom w:val="none" w:sz="0" w:space="0" w:color="auto"/>
                    <w:right w:val="none" w:sz="0" w:space="0" w:color="auto"/>
                  </w:divBdr>
                  <w:divsChild>
                    <w:div w:id="1532919587">
                      <w:marLeft w:val="0"/>
                      <w:marRight w:val="0"/>
                      <w:marTop w:val="0"/>
                      <w:marBottom w:val="0"/>
                      <w:divBdr>
                        <w:top w:val="none" w:sz="0" w:space="0" w:color="auto"/>
                        <w:left w:val="none" w:sz="0" w:space="0" w:color="auto"/>
                        <w:bottom w:val="none" w:sz="0" w:space="0" w:color="auto"/>
                        <w:right w:val="none" w:sz="0" w:space="0" w:color="auto"/>
                      </w:divBdr>
                      <w:divsChild>
                        <w:div w:id="981882364">
                          <w:marLeft w:val="0"/>
                          <w:marRight w:val="0"/>
                          <w:marTop w:val="0"/>
                          <w:marBottom w:val="0"/>
                          <w:divBdr>
                            <w:top w:val="none" w:sz="0" w:space="0" w:color="auto"/>
                            <w:left w:val="none" w:sz="0" w:space="0" w:color="auto"/>
                            <w:bottom w:val="none" w:sz="0" w:space="0" w:color="auto"/>
                            <w:right w:val="none" w:sz="0" w:space="0" w:color="auto"/>
                          </w:divBdr>
                          <w:divsChild>
                            <w:div w:id="1843622281">
                              <w:marLeft w:val="0"/>
                              <w:marRight w:val="0"/>
                              <w:marTop w:val="0"/>
                              <w:marBottom w:val="0"/>
                              <w:divBdr>
                                <w:top w:val="none" w:sz="0" w:space="0" w:color="auto"/>
                                <w:left w:val="none" w:sz="0" w:space="0" w:color="auto"/>
                                <w:bottom w:val="none" w:sz="0" w:space="0" w:color="auto"/>
                                <w:right w:val="none" w:sz="0" w:space="0" w:color="auto"/>
                              </w:divBdr>
                              <w:divsChild>
                                <w:div w:id="70080491">
                                  <w:marLeft w:val="0"/>
                                  <w:marRight w:val="0"/>
                                  <w:marTop w:val="0"/>
                                  <w:marBottom w:val="0"/>
                                  <w:divBdr>
                                    <w:top w:val="none" w:sz="0" w:space="0" w:color="auto"/>
                                    <w:left w:val="none" w:sz="0" w:space="0" w:color="auto"/>
                                    <w:bottom w:val="none" w:sz="0" w:space="0" w:color="auto"/>
                                    <w:right w:val="none" w:sz="0" w:space="0" w:color="auto"/>
                                  </w:divBdr>
                                  <w:divsChild>
                                    <w:div w:id="11526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40684">
                          <w:marLeft w:val="0"/>
                          <w:marRight w:val="0"/>
                          <w:marTop w:val="0"/>
                          <w:marBottom w:val="0"/>
                          <w:divBdr>
                            <w:top w:val="none" w:sz="0" w:space="0" w:color="auto"/>
                            <w:left w:val="none" w:sz="0" w:space="0" w:color="auto"/>
                            <w:bottom w:val="none" w:sz="0" w:space="0" w:color="auto"/>
                            <w:right w:val="none" w:sz="0" w:space="0" w:color="auto"/>
                          </w:divBdr>
                          <w:divsChild>
                            <w:div w:id="2024815679">
                              <w:marLeft w:val="0"/>
                              <w:marRight w:val="0"/>
                              <w:marTop w:val="0"/>
                              <w:marBottom w:val="0"/>
                              <w:divBdr>
                                <w:top w:val="none" w:sz="0" w:space="0" w:color="auto"/>
                                <w:left w:val="none" w:sz="0" w:space="0" w:color="auto"/>
                                <w:bottom w:val="none" w:sz="0" w:space="0" w:color="auto"/>
                                <w:right w:val="none" w:sz="0" w:space="0" w:color="auto"/>
                              </w:divBdr>
                              <w:divsChild>
                                <w:div w:id="8898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820131">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3468531">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67376181">
      <w:bodyDiv w:val="1"/>
      <w:marLeft w:val="0"/>
      <w:marRight w:val="0"/>
      <w:marTop w:val="0"/>
      <w:marBottom w:val="0"/>
      <w:divBdr>
        <w:top w:val="none" w:sz="0" w:space="0" w:color="auto"/>
        <w:left w:val="none" w:sz="0" w:space="0" w:color="auto"/>
        <w:bottom w:val="none" w:sz="0" w:space="0" w:color="auto"/>
        <w:right w:val="none" w:sz="0" w:space="0" w:color="auto"/>
      </w:divBdr>
    </w:div>
    <w:div w:id="585461773">
      <w:bodyDiv w:val="1"/>
      <w:marLeft w:val="0"/>
      <w:marRight w:val="0"/>
      <w:marTop w:val="0"/>
      <w:marBottom w:val="0"/>
      <w:divBdr>
        <w:top w:val="none" w:sz="0" w:space="0" w:color="auto"/>
        <w:left w:val="none" w:sz="0" w:space="0" w:color="auto"/>
        <w:bottom w:val="none" w:sz="0" w:space="0" w:color="auto"/>
        <w:right w:val="none" w:sz="0" w:space="0" w:color="auto"/>
      </w:divBdr>
    </w:div>
    <w:div w:id="606818568">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68139612">
      <w:bodyDiv w:val="1"/>
      <w:marLeft w:val="0"/>
      <w:marRight w:val="0"/>
      <w:marTop w:val="0"/>
      <w:marBottom w:val="0"/>
      <w:divBdr>
        <w:top w:val="none" w:sz="0" w:space="0" w:color="auto"/>
        <w:left w:val="none" w:sz="0" w:space="0" w:color="auto"/>
        <w:bottom w:val="none" w:sz="0" w:space="0" w:color="auto"/>
        <w:right w:val="none" w:sz="0" w:space="0" w:color="auto"/>
      </w:divBdr>
      <w:divsChild>
        <w:div w:id="160659439">
          <w:marLeft w:val="0"/>
          <w:marRight w:val="0"/>
          <w:marTop w:val="0"/>
          <w:marBottom w:val="0"/>
          <w:divBdr>
            <w:top w:val="none" w:sz="0" w:space="0" w:color="auto"/>
            <w:left w:val="none" w:sz="0" w:space="0" w:color="auto"/>
            <w:bottom w:val="none" w:sz="0" w:space="0" w:color="auto"/>
            <w:right w:val="none" w:sz="0" w:space="0" w:color="auto"/>
          </w:divBdr>
          <w:divsChild>
            <w:div w:id="1083643148">
              <w:marLeft w:val="0"/>
              <w:marRight w:val="0"/>
              <w:marTop w:val="0"/>
              <w:marBottom w:val="0"/>
              <w:divBdr>
                <w:top w:val="none" w:sz="0" w:space="0" w:color="auto"/>
                <w:left w:val="none" w:sz="0" w:space="0" w:color="auto"/>
                <w:bottom w:val="none" w:sz="0" w:space="0" w:color="auto"/>
                <w:right w:val="none" w:sz="0" w:space="0" w:color="auto"/>
              </w:divBdr>
              <w:divsChild>
                <w:div w:id="21463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13632">
      <w:bodyDiv w:val="1"/>
      <w:marLeft w:val="0"/>
      <w:marRight w:val="0"/>
      <w:marTop w:val="0"/>
      <w:marBottom w:val="0"/>
      <w:divBdr>
        <w:top w:val="none" w:sz="0" w:space="0" w:color="auto"/>
        <w:left w:val="none" w:sz="0" w:space="0" w:color="auto"/>
        <w:bottom w:val="none" w:sz="0" w:space="0" w:color="auto"/>
        <w:right w:val="none" w:sz="0" w:space="0" w:color="auto"/>
      </w:divBdr>
    </w:div>
    <w:div w:id="735589436">
      <w:bodyDiv w:val="1"/>
      <w:marLeft w:val="0"/>
      <w:marRight w:val="0"/>
      <w:marTop w:val="0"/>
      <w:marBottom w:val="0"/>
      <w:divBdr>
        <w:top w:val="none" w:sz="0" w:space="0" w:color="auto"/>
        <w:left w:val="none" w:sz="0" w:space="0" w:color="auto"/>
        <w:bottom w:val="none" w:sz="0" w:space="0" w:color="auto"/>
        <w:right w:val="none" w:sz="0" w:space="0" w:color="auto"/>
      </w:divBdr>
    </w:div>
    <w:div w:id="762385149">
      <w:bodyDiv w:val="1"/>
      <w:marLeft w:val="0"/>
      <w:marRight w:val="0"/>
      <w:marTop w:val="0"/>
      <w:marBottom w:val="0"/>
      <w:divBdr>
        <w:top w:val="none" w:sz="0" w:space="0" w:color="auto"/>
        <w:left w:val="none" w:sz="0" w:space="0" w:color="auto"/>
        <w:bottom w:val="none" w:sz="0" w:space="0" w:color="auto"/>
        <w:right w:val="none" w:sz="0" w:space="0" w:color="auto"/>
      </w:divBdr>
    </w:div>
    <w:div w:id="785391069">
      <w:bodyDiv w:val="1"/>
      <w:marLeft w:val="0"/>
      <w:marRight w:val="0"/>
      <w:marTop w:val="0"/>
      <w:marBottom w:val="0"/>
      <w:divBdr>
        <w:top w:val="none" w:sz="0" w:space="0" w:color="auto"/>
        <w:left w:val="none" w:sz="0" w:space="0" w:color="auto"/>
        <w:bottom w:val="none" w:sz="0" w:space="0" w:color="auto"/>
        <w:right w:val="none" w:sz="0" w:space="0" w:color="auto"/>
      </w:divBdr>
      <w:divsChild>
        <w:div w:id="1759205463">
          <w:marLeft w:val="0"/>
          <w:marRight w:val="0"/>
          <w:marTop w:val="0"/>
          <w:marBottom w:val="0"/>
          <w:divBdr>
            <w:top w:val="none" w:sz="0" w:space="0" w:color="auto"/>
            <w:left w:val="none" w:sz="0" w:space="0" w:color="auto"/>
            <w:bottom w:val="none" w:sz="0" w:space="0" w:color="auto"/>
            <w:right w:val="none" w:sz="0" w:space="0" w:color="auto"/>
          </w:divBdr>
          <w:divsChild>
            <w:div w:id="915896441">
              <w:marLeft w:val="0"/>
              <w:marRight w:val="0"/>
              <w:marTop w:val="0"/>
              <w:marBottom w:val="0"/>
              <w:divBdr>
                <w:top w:val="none" w:sz="0" w:space="0" w:color="auto"/>
                <w:left w:val="none" w:sz="0" w:space="0" w:color="auto"/>
                <w:bottom w:val="none" w:sz="0" w:space="0" w:color="auto"/>
                <w:right w:val="none" w:sz="0" w:space="0" w:color="auto"/>
              </w:divBdr>
              <w:divsChild>
                <w:div w:id="5977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41702">
      <w:bodyDiv w:val="1"/>
      <w:marLeft w:val="0"/>
      <w:marRight w:val="0"/>
      <w:marTop w:val="0"/>
      <w:marBottom w:val="0"/>
      <w:divBdr>
        <w:top w:val="none" w:sz="0" w:space="0" w:color="auto"/>
        <w:left w:val="none" w:sz="0" w:space="0" w:color="auto"/>
        <w:bottom w:val="none" w:sz="0" w:space="0" w:color="auto"/>
        <w:right w:val="none" w:sz="0" w:space="0" w:color="auto"/>
      </w:divBdr>
    </w:div>
    <w:div w:id="839320020">
      <w:bodyDiv w:val="1"/>
      <w:marLeft w:val="0"/>
      <w:marRight w:val="0"/>
      <w:marTop w:val="0"/>
      <w:marBottom w:val="0"/>
      <w:divBdr>
        <w:top w:val="none" w:sz="0" w:space="0" w:color="auto"/>
        <w:left w:val="none" w:sz="0" w:space="0" w:color="auto"/>
        <w:bottom w:val="none" w:sz="0" w:space="0" w:color="auto"/>
        <w:right w:val="none" w:sz="0" w:space="0" w:color="auto"/>
      </w:divBdr>
      <w:divsChild>
        <w:div w:id="2028942167">
          <w:marLeft w:val="0"/>
          <w:marRight w:val="0"/>
          <w:marTop w:val="0"/>
          <w:marBottom w:val="0"/>
          <w:divBdr>
            <w:top w:val="none" w:sz="0" w:space="0" w:color="auto"/>
            <w:left w:val="none" w:sz="0" w:space="0" w:color="auto"/>
            <w:bottom w:val="none" w:sz="0" w:space="0" w:color="auto"/>
            <w:right w:val="none" w:sz="0" w:space="0" w:color="auto"/>
          </w:divBdr>
          <w:divsChild>
            <w:div w:id="766730096">
              <w:marLeft w:val="0"/>
              <w:marRight w:val="0"/>
              <w:marTop w:val="0"/>
              <w:marBottom w:val="0"/>
              <w:divBdr>
                <w:top w:val="none" w:sz="0" w:space="0" w:color="auto"/>
                <w:left w:val="none" w:sz="0" w:space="0" w:color="auto"/>
                <w:bottom w:val="none" w:sz="0" w:space="0" w:color="auto"/>
                <w:right w:val="none" w:sz="0" w:space="0" w:color="auto"/>
              </w:divBdr>
              <w:divsChild>
                <w:div w:id="269775357">
                  <w:marLeft w:val="0"/>
                  <w:marRight w:val="0"/>
                  <w:marTop w:val="0"/>
                  <w:marBottom w:val="0"/>
                  <w:divBdr>
                    <w:top w:val="none" w:sz="0" w:space="0" w:color="auto"/>
                    <w:left w:val="none" w:sz="0" w:space="0" w:color="auto"/>
                    <w:bottom w:val="none" w:sz="0" w:space="0" w:color="auto"/>
                    <w:right w:val="none" w:sz="0" w:space="0" w:color="auto"/>
                  </w:divBdr>
                  <w:divsChild>
                    <w:div w:id="1879586029">
                      <w:marLeft w:val="0"/>
                      <w:marRight w:val="0"/>
                      <w:marTop w:val="0"/>
                      <w:marBottom w:val="0"/>
                      <w:divBdr>
                        <w:top w:val="none" w:sz="0" w:space="0" w:color="auto"/>
                        <w:left w:val="none" w:sz="0" w:space="0" w:color="auto"/>
                        <w:bottom w:val="none" w:sz="0" w:space="0" w:color="auto"/>
                        <w:right w:val="none" w:sz="0" w:space="0" w:color="auto"/>
                      </w:divBdr>
                      <w:divsChild>
                        <w:div w:id="2040734405">
                          <w:marLeft w:val="0"/>
                          <w:marRight w:val="0"/>
                          <w:marTop w:val="0"/>
                          <w:marBottom w:val="0"/>
                          <w:divBdr>
                            <w:top w:val="none" w:sz="0" w:space="0" w:color="auto"/>
                            <w:left w:val="none" w:sz="0" w:space="0" w:color="auto"/>
                            <w:bottom w:val="none" w:sz="0" w:space="0" w:color="auto"/>
                            <w:right w:val="none" w:sz="0" w:space="0" w:color="auto"/>
                          </w:divBdr>
                          <w:divsChild>
                            <w:div w:id="18919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91966516">
      <w:bodyDiv w:val="1"/>
      <w:marLeft w:val="0"/>
      <w:marRight w:val="0"/>
      <w:marTop w:val="0"/>
      <w:marBottom w:val="0"/>
      <w:divBdr>
        <w:top w:val="none" w:sz="0" w:space="0" w:color="auto"/>
        <w:left w:val="none" w:sz="0" w:space="0" w:color="auto"/>
        <w:bottom w:val="none" w:sz="0" w:space="0" w:color="auto"/>
        <w:right w:val="none" w:sz="0" w:space="0" w:color="auto"/>
      </w:divBdr>
      <w:divsChild>
        <w:div w:id="1578203636">
          <w:marLeft w:val="0"/>
          <w:marRight w:val="0"/>
          <w:marTop w:val="0"/>
          <w:marBottom w:val="0"/>
          <w:divBdr>
            <w:top w:val="none" w:sz="0" w:space="0" w:color="auto"/>
            <w:left w:val="none" w:sz="0" w:space="0" w:color="auto"/>
            <w:bottom w:val="none" w:sz="0" w:space="0" w:color="auto"/>
            <w:right w:val="none" w:sz="0" w:space="0" w:color="auto"/>
          </w:divBdr>
          <w:divsChild>
            <w:div w:id="1888178331">
              <w:marLeft w:val="0"/>
              <w:marRight w:val="0"/>
              <w:marTop w:val="0"/>
              <w:marBottom w:val="0"/>
              <w:divBdr>
                <w:top w:val="none" w:sz="0" w:space="0" w:color="auto"/>
                <w:left w:val="none" w:sz="0" w:space="0" w:color="auto"/>
                <w:bottom w:val="none" w:sz="0" w:space="0" w:color="auto"/>
                <w:right w:val="none" w:sz="0" w:space="0" w:color="auto"/>
              </w:divBdr>
              <w:divsChild>
                <w:div w:id="2954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90337">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70072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1384400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3821555">
      <w:bodyDiv w:val="1"/>
      <w:marLeft w:val="0"/>
      <w:marRight w:val="0"/>
      <w:marTop w:val="0"/>
      <w:marBottom w:val="0"/>
      <w:divBdr>
        <w:top w:val="none" w:sz="0" w:space="0" w:color="auto"/>
        <w:left w:val="none" w:sz="0" w:space="0" w:color="auto"/>
        <w:bottom w:val="none" w:sz="0" w:space="0" w:color="auto"/>
        <w:right w:val="none" w:sz="0" w:space="0" w:color="auto"/>
      </w:divBdr>
      <w:divsChild>
        <w:div w:id="1584144334">
          <w:marLeft w:val="0"/>
          <w:marRight w:val="0"/>
          <w:marTop w:val="0"/>
          <w:marBottom w:val="0"/>
          <w:divBdr>
            <w:top w:val="none" w:sz="0" w:space="0" w:color="auto"/>
            <w:left w:val="none" w:sz="0" w:space="0" w:color="auto"/>
            <w:bottom w:val="none" w:sz="0" w:space="0" w:color="auto"/>
            <w:right w:val="none" w:sz="0" w:space="0" w:color="auto"/>
          </w:divBdr>
          <w:divsChild>
            <w:div w:id="1790661013">
              <w:marLeft w:val="0"/>
              <w:marRight w:val="0"/>
              <w:marTop w:val="0"/>
              <w:marBottom w:val="0"/>
              <w:divBdr>
                <w:top w:val="none" w:sz="0" w:space="0" w:color="auto"/>
                <w:left w:val="none" w:sz="0" w:space="0" w:color="auto"/>
                <w:bottom w:val="none" w:sz="0" w:space="0" w:color="auto"/>
                <w:right w:val="none" w:sz="0" w:space="0" w:color="auto"/>
              </w:divBdr>
              <w:divsChild>
                <w:div w:id="1382830031">
                  <w:marLeft w:val="0"/>
                  <w:marRight w:val="0"/>
                  <w:marTop w:val="0"/>
                  <w:marBottom w:val="0"/>
                  <w:divBdr>
                    <w:top w:val="none" w:sz="0" w:space="0" w:color="auto"/>
                    <w:left w:val="none" w:sz="0" w:space="0" w:color="auto"/>
                    <w:bottom w:val="none" w:sz="0" w:space="0" w:color="auto"/>
                    <w:right w:val="none" w:sz="0" w:space="0" w:color="auto"/>
                  </w:divBdr>
                  <w:divsChild>
                    <w:div w:id="1621909399">
                      <w:marLeft w:val="0"/>
                      <w:marRight w:val="0"/>
                      <w:marTop w:val="0"/>
                      <w:marBottom w:val="0"/>
                      <w:divBdr>
                        <w:top w:val="none" w:sz="0" w:space="0" w:color="auto"/>
                        <w:left w:val="none" w:sz="0" w:space="0" w:color="auto"/>
                        <w:bottom w:val="none" w:sz="0" w:space="0" w:color="auto"/>
                        <w:right w:val="none" w:sz="0" w:space="0" w:color="auto"/>
                      </w:divBdr>
                      <w:divsChild>
                        <w:div w:id="344403203">
                          <w:marLeft w:val="0"/>
                          <w:marRight w:val="0"/>
                          <w:marTop w:val="0"/>
                          <w:marBottom w:val="0"/>
                          <w:divBdr>
                            <w:top w:val="none" w:sz="0" w:space="0" w:color="auto"/>
                            <w:left w:val="none" w:sz="0" w:space="0" w:color="auto"/>
                            <w:bottom w:val="none" w:sz="0" w:space="0" w:color="auto"/>
                            <w:right w:val="none" w:sz="0" w:space="0" w:color="auto"/>
                          </w:divBdr>
                          <w:divsChild>
                            <w:div w:id="458035882">
                              <w:marLeft w:val="0"/>
                              <w:marRight w:val="0"/>
                              <w:marTop w:val="0"/>
                              <w:marBottom w:val="0"/>
                              <w:divBdr>
                                <w:top w:val="none" w:sz="0" w:space="0" w:color="auto"/>
                                <w:left w:val="none" w:sz="0" w:space="0" w:color="auto"/>
                                <w:bottom w:val="none" w:sz="0" w:space="0" w:color="auto"/>
                                <w:right w:val="none" w:sz="0" w:space="0" w:color="auto"/>
                              </w:divBdr>
                              <w:divsChild>
                                <w:div w:id="13130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965136">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19836908">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7282412">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7701">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861527">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44865923">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0275862">
      <w:bodyDiv w:val="1"/>
      <w:marLeft w:val="0"/>
      <w:marRight w:val="0"/>
      <w:marTop w:val="0"/>
      <w:marBottom w:val="0"/>
      <w:divBdr>
        <w:top w:val="none" w:sz="0" w:space="0" w:color="auto"/>
        <w:left w:val="none" w:sz="0" w:space="0" w:color="auto"/>
        <w:bottom w:val="none" w:sz="0" w:space="0" w:color="auto"/>
        <w:right w:val="none" w:sz="0" w:space="0" w:color="auto"/>
      </w:divBdr>
      <w:divsChild>
        <w:div w:id="1867022109">
          <w:marLeft w:val="0"/>
          <w:marRight w:val="0"/>
          <w:marTop w:val="0"/>
          <w:marBottom w:val="0"/>
          <w:divBdr>
            <w:top w:val="none" w:sz="0" w:space="0" w:color="auto"/>
            <w:left w:val="none" w:sz="0" w:space="0" w:color="auto"/>
            <w:bottom w:val="none" w:sz="0" w:space="0" w:color="auto"/>
            <w:right w:val="none" w:sz="0" w:space="0" w:color="auto"/>
          </w:divBdr>
          <w:divsChild>
            <w:div w:id="1360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5321">
      <w:bodyDiv w:val="1"/>
      <w:marLeft w:val="0"/>
      <w:marRight w:val="0"/>
      <w:marTop w:val="0"/>
      <w:marBottom w:val="0"/>
      <w:divBdr>
        <w:top w:val="none" w:sz="0" w:space="0" w:color="auto"/>
        <w:left w:val="none" w:sz="0" w:space="0" w:color="auto"/>
        <w:bottom w:val="none" w:sz="0" w:space="0" w:color="auto"/>
        <w:right w:val="none" w:sz="0" w:space="0" w:color="auto"/>
      </w:divBdr>
    </w:div>
    <w:div w:id="1365061145">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7820629">
      <w:bodyDiv w:val="1"/>
      <w:marLeft w:val="0"/>
      <w:marRight w:val="0"/>
      <w:marTop w:val="0"/>
      <w:marBottom w:val="0"/>
      <w:divBdr>
        <w:top w:val="none" w:sz="0" w:space="0" w:color="auto"/>
        <w:left w:val="none" w:sz="0" w:space="0" w:color="auto"/>
        <w:bottom w:val="none" w:sz="0" w:space="0" w:color="auto"/>
        <w:right w:val="none" w:sz="0" w:space="0" w:color="auto"/>
      </w:divBdr>
    </w:div>
    <w:div w:id="1407459391">
      <w:bodyDiv w:val="1"/>
      <w:marLeft w:val="0"/>
      <w:marRight w:val="0"/>
      <w:marTop w:val="0"/>
      <w:marBottom w:val="0"/>
      <w:divBdr>
        <w:top w:val="none" w:sz="0" w:space="0" w:color="auto"/>
        <w:left w:val="none" w:sz="0" w:space="0" w:color="auto"/>
        <w:bottom w:val="none" w:sz="0" w:space="0" w:color="auto"/>
        <w:right w:val="none" w:sz="0" w:space="0" w:color="auto"/>
      </w:divBdr>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0353130">
      <w:bodyDiv w:val="1"/>
      <w:marLeft w:val="0"/>
      <w:marRight w:val="0"/>
      <w:marTop w:val="0"/>
      <w:marBottom w:val="0"/>
      <w:divBdr>
        <w:top w:val="none" w:sz="0" w:space="0" w:color="auto"/>
        <w:left w:val="none" w:sz="0" w:space="0" w:color="auto"/>
        <w:bottom w:val="none" w:sz="0" w:space="0" w:color="auto"/>
        <w:right w:val="none" w:sz="0" w:space="0" w:color="auto"/>
      </w:divBdr>
      <w:divsChild>
        <w:div w:id="1193492126">
          <w:marLeft w:val="0"/>
          <w:marRight w:val="0"/>
          <w:marTop w:val="0"/>
          <w:marBottom w:val="0"/>
          <w:divBdr>
            <w:top w:val="none" w:sz="0" w:space="0" w:color="auto"/>
            <w:left w:val="none" w:sz="0" w:space="0" w:color="auto"/>
            <w:bottom w:val="none" w:sz="0" w:space="0" w:color="auto"/>
            <w:right w:val="none" w:sz="0" w:space="0" w:color="auto"/>
          </w:divBdr>
          <w:divsChild>
            <w:div w:id="1606767837">
              <w:marLeft w:val="0"/>
              <w:marRight w:val="0"/>
              <w:marTop w:val="0"/>
              <w:marBottom w:val="0"/>
              <w:divBdr>
                <w:top w:val="none" w:sz="0" w:space="0" w:color="auto"/>
                <w:left w:val="none" w:sz="0" w:space="0" w:color="auto"/>
                <w:bottom w:val="none" w:sz="0" w:space="0" w:color="auto"/>
                <w:right w:val="none" w:sz="0" w:space="0" w:color="auto"/>
              </w:divBdr>
              <w:divsChild>
                <w:div w:id="1922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1818968">
      <w:bodyDiv w:val="1"/>
      <w:marLeft w:val="0"/>
      <w:marRight w:val="0"/>
      <w:marTop w:val="0"/>
      <w:marBottom w:val="0"/>
      <w:divBdr>
        <w:top w:val="none" w:sz="0" w:space="0" w:color="auto"/>
        <w:left w:val="none" w:sz="0" w:space="0" w:color="auto"/>
        <w:bottom w:val="none" w:sz="0" w:space="0" w:color="auto"/>
        <w:right w:val="none" w:sz="0" w:space="0" w:color="auto"/>
      </w:divBdr>
      <w:divsChild>
        <w:div w:id="1615676823">
          <w:marLeft w:val="0"/>
          <w:marRight w:val="0"/>
          <w:marTop w:val="0"/>
          <w:marBottom w:val="0"/>
          <w:divBdr>
            <w:top w:val="none" w:sz="0" w:space="0" w:color="auto"/>
            <w:left w:val="none" w:sz="0" w:space="0" w:color="auto"/>
            <w:bottom w:val="none" w:sz="0" w:space="0" w:color="auto"/>
            <w:right w:val="none" w:sz="0" w:space="0" w:color="auto"/>
          </w:divBdr>
          <w:divsChild>
            <w:div w:id="1416197494">
              <w:marLeft w:val="0"/>
              <w:marRight w:val="0"/>
              <w:marTop w:val="0"/>
              <w:marBottom w:val="0"/>
              <w:divBdr>
                <w:top w:val="none" w:sz="0" w:space="0" w:color="auto"/>
                <w:left w:val="none" w:sz="0" w:space="0" w:color="auto"/>
                <w:bottom w:val="none" w:sz="0" w:space="0" w:color="auto"/>
                <w:right w:val="none" w:sz="0" w:space="0" w:color="auto"/>
              </w:divBdr>
              <w:divsChild>
                <w:div w:id="20537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6551">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605531822">
      <w:bodyDiv w:val="1"/>
      <w:marLeft w:val="0"/>
      <w:marRight w:val="0"/>
      <w:marTop w:val="0"/>
      <w:marBottom w:val="0"/>
      <w:divBdr>
        <w:top w:val="none" w:sz="0" w:space="0" w:color="auto"/>
        <w:left w:val="none" w:sz="0" w:space="0" w:color="auto"/>
        <w:bottom w:val="none" w:sz="0" w:space="0" w:color="auto"/>
        <w:right w:val="none" w:sz="0" w:space="0" w:color="auto"/>
      </w:divBdr>
      <w:divsChild>
        <w:div w:id="258677954">
          <w:marLeft w:val="0"/>
          <w:marRight w:val="0"/>
          <w:marTop w:val="0"/>
          <w:marBottom w:val="0"/>
          <w:divBdr>
            <w:top w:val="none" w:sz="0" w:space="0" w:color="auto"/>
            <w:left w:val="none" w:sz="0" w:space="0" w:color="auto"/>
            <w:bottom w:val="none" w:sz="0" w:space="0" w:color="auto"/>
            <w:right w:val="none" w:sz="0" w:space="0" w:color="auto"/>
          </w:divBdr>
          <w:divsChild>
            <w:div w:id="355690430">
              <w:marLeft w:val="0"/>
              <w:marRight w:val="0"/>
              <w:marTop w:val="0"/>
              <w:marBottom w:val="0"/>
              <w:divBdr>
                <w:top w:val="none" w:sz="0" w:space="0" w:color="auto"/>
                <w:left w:val="none" w:sz="0" w:space="0" w:color="auto"/>
                <w:bottom w:val="none" w:sz="0" w:space="0" w:color="auto"/>
                <w:right w:val="none" w:sz="0" w:space="0" w:color="auto"/>
              </w:divBdr>
              <w:divsChild>
                <w:div w:id="9733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47200595">
      <w:bodyDiv w:val="1"/>
      <w:marLeft w:val="0"/>
      <w:marRight w:val="0"/>
      <w:marTop w:val="0"/>
      <w:marBottom w:val="0"/>
      <w:divBdr>
        <w:top w:val="none" w:sz="0" w:space="0" w:color="auto"/>
        <w:left w:val="none" w:sz="0" w:space="0" w:color="auto"/>
        <w:bottom w:val="none" w:sz="0" w:space="0" w:color="auto"/>
        <w:right w:val="none" w:sz="0" w:space="0" w:color="auto"/>
      </w:divBdr>
    </w:div>
    <w:div w:id="1654522236">
      <w:bodyDiv w:val="1"/>
      <w:marLeft w:val="0"/>
      <w:marRight w:val="0"/>
      <w:marTop w:val="0"/>
      <w:marBottom w:val="0"/>
      <w:divBdr>
        <w:top w:val="none" w:sz="0" w:space="0" w:color="auto"/>
        <w:left w:val="none" w:sz="0" w:space="0" w:color="auto"/>
        <w:bottom w:val="none" w:sz="0" w:space="0" w:color="auto"/>
        <w:right w:val="none" w:sz="0" w:space="0" w:color="auto"/>
      </w:divBdr>
      <w:divsChild>
        <w:div w:id="146022605">
          <w:marLeft w:val="0"/>
          <w:marRight w:val="0"/>
          <w:marTop w:val="0"/>
          <w:marBottom w:val="0"/>
          <w:divBdr>
            <w:top w:val="none" w:sz="0" w:space="0" w:color="auto"/>
            <w:left w:val="none" w:sz="0" w:space="0" w:color="auto"/>
            <w:bottom w:val="none" w:sz="0" w:space="0" w:color="auto"/>
            <w:right w:val="none" w:sz="0" w:space="0" w:color="auto"/>
          </w:divBdr>
          <w:divsChild>
            <w:div w:id="1358579087">
              <w:marLeft w:val="0"/>
              <w:marRight w:val="0"/>
              <w:marTop w:val="0"/>
              <w:marBottom w:val="0"/>
              <w:divBdr>
                <w:top w:val="none" w:sz="0" w:space="0" w:color="auto"/>
                <w:left w:val="none" w:sz="0" w:space="0" w:color="auto"/>
                <w:bottom w:val="none" w:sz="0" w:space="0" w:color="auto"/>
                <w:right w:val="none" w:sz="0" w:space="0" w:color="auto"/>
              </w:divBdr>
              <w:divsChild>
                <w:div w:id="14557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69711">
      <w:bodyDiv w:val="1"/>
      <w:marLeft w:val="0"/>
      <w:marRight w:val="0"/>
      <w:marTop w:val="0"/>
      <w:marBottom w:val="0"/>
      <w:divBdr>
        <w:top w:val="none" w:sz="0" w:space="0" w:color="auto"/>
        <w:left w:val="none" w:sz="0" w:space="0" w:color="auto"/>
        <w:bottom w:val="none" w:sz="0" w:space="0" w:color="auto"/>
        <w:right w:val="none" w:sz="0" w:space="0" w:color="auto"/>
      </w:divBdr>
    </w:div>
    <w:div w:id="1680505791">
      <w:bodyDiv w:val="1"/>
      <w:marLeft w:val="0"/>
      <w:marRight w:val="0"/>
      <w:marTop w:val="0"/>
      <w:marBottom w:val="0"/>
      <w:divBdr>
        <w:top w:val="none" w:sz="0" w:space="0" w:color="auto"/>
        <w:left w:val="none" w:sz="0" w:space="0" w:color="auto"/>
        <w:bottom w:val="none" w:sz="0" w:space="0" w:color="auto"/>
        <w:right w:val="none" w:sz="0" w:space="0" w:color="auto"/>
      </w:divBdr>
      <w:divsChild>
        <w:div w:id="473720265">
          <w:marLeft w:val="0"/>
          <w:marRight w:val="0"/>
          <w:marTop w:val="0"/>
          <w:marBottom w:val="0"/>
          <w:divBdr>
            <w:top w:val="none" w:sz="0" w:space="0" w:color="auto"/>
            <w:left w:val="none" w:sz="0" w:space="0" w:color="auto"/>
            <w:bottom w:val="none" w:sz="0" w:space="0" w:color="auto"/>
            <w:right w:val="none" w:sz="0" w:space="0" w:color="auto"/>
          </w:divBdr>
          <w:divsChild>
            <w:div w:id="261493302">
              <w:marLeft w:val="0"/>
              <w:marRight w:val="0"/>
              <w:marTop w:val="0"/>
              <w:marBottom w:val="0"/>
              <w:divBdr>
                <w:top w:val="none" w:sz="0" w:space="0" w:color="auto"/>
                <w:left w:val="none" w:sz="0" w:space="0" w:color="auto"/>
                <w:bottom w:val="none" w:sz="0" w:space="0" w:color="auto"/>
                <w:right w:val="none" w:sz="0" w:space="0" w:color="auto"/>
              </w:divBdr>
              <w:divsChild>
                <w:div w:id="5155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7324">
      <w:bodyDiv w:val="1"/>
      <w:marLeft w:val="0"/>
      <w:marRight w:val="0"/>
      <w:marTop w:val="0"/>
      <w:marBottom w:val="0"/>
      <w:divBdr>
        <w:top w:val="none" w:sz="0" w:space="0" w:color="auto"/>
        <w:left w:val="none" w:sz="0" w:space="0" w:color="auto"/>
        <w:bottom w:val="none" w:sz="0" w:space="0" w:color="auto"/>
        <w:right w:val="none" w:sz="0" w:space="0" w:color="auto"/>
      </w:divBdr>
      <w:divsChild>
        <w:div w:id="266275293">
          <w:marLeft w:val="0"/>
          <w:marRight w:val="0"/>
          <w:marTop w:val="0"/>
          <w:marBottom w:val="0"/>
          <w:divBdr>
            <w:top w:val="none" w:sz="0" w:space="0" w:color="auto"/>
            <w:left w:val="none" w:sz="0" w:space="0" w:color="auto"/>
            <w:bottom w:val="none" w:sz="0" w:space="0" w:color="auto"/>
            <w:right w:val="none" w:sz="0" w:space="0" w:color="auto"/>
          </w:divBdr>
          <w:divsChild>
            <w:div w:id="1800955448">
              <w:marLeft w:val="0"/>
              <w:marRight w:val="0"/>
              <w:marTop w:val="0"/>
              <w:marBottom w:val="0"/>
              <w:divBdr>
                <w:top w:val="none" w:sz="0" w:space="0" w:color="auto"/>
                <w:left w:val="none" w:sz="0" w:space="0" w:color="auto"/>
                <w:bottom w:val="none" w:sz="0" w:space="0" w:color="auto"/>
                <w:right w:val="none" w:sz="0" w:space="0" w:color="auto"/>
              </w:divBdr>
              <w:divsChild>
                <w:div w:id="1461344969">
                  <w:marLeft w:val="0"/>
                  <w:marRight w:val="0"/>
                  <w:marTop w:val="0"/>
                  <w:marBottom w:val="0"/>
                  <w:divBdr>
                    <w:top w:val="none" w:sz="0" w:space="0" w:color="auto"/>
                    <w:left w:val="none" w:sz="0" w:space="0" w:color="auto"/>
                    <w:bottom w:val="none" w:sz="0" w:space="0" w:color="auto"/>
                    <w:right w:val="none" w:sz="0" w:space="0" w:color="auto"/>
                  </w:divBdr>
                  <w:divsChild>
                    <w:div w:id="132449139">
                      <w:marLeft w:val="0"/>
                      <w:marRight w:val="0"/>
                      <w:marTop w:val="0"/>
                      <w:marBottom w:val="0"/>
                      <w:divBdr>
                        <w:top w:val="none" w:sz="0" w:space="0" w:color="auto"/>
                        <w:left w:val="none" w:sz="0" w:space="0" w:color="auto"/>
                        <w:bottom w:val="none" w:sz="0" w:space="0" w:color="auto"/>
                        <w:right w:val="none" w:sz="0" w:space="0" w:color="auto"/>
                      </w:divBdr>
                      <w:divsChild>
                        <w:div w:id="1195189261">
                          <w:marLeft w:val="0"/>
                          <w:marRight w:val="0"/>
                          <w:marTop w:val="0"/>
                          <w:marBottom w:val="0"/>
                          <w:divBdr>
                            <w:top w:val="none" w:sz="0" w:space="0" w:color="auto"/>
                            <w:left w:val="none" w:sz="0" w:space="0" w:color="auto"/>
                            <w:bottom w:val="none" w:sz="0" w:space="0" w:color="auto"/>
                            <w:right w:val="none" w:sz="0" w:space="0" w:color="auto"/>
                          </w:divBdr>
                          <w:divsChild>
                            <w:div w:id="1973974369">
                              <w:marLeft w:val="0"/>
                              <w:marRight w:val="0"/>
                              <w:marTop w:val="0"/>
                              <w:marBottom w:val="0"/>
                              <w:divBdr>
                                <w:top w:val="none" w:sz="0" w:space="0" w:color="auto"/>
                                <w:left w:val="none" w:sz="0" w:space="0" w:color="auto"/>
                                <w:bottom w:val="none" w:sz="0" w:space="0" w:color="auto"/>
                                <w:right w:val="none" w:sz="0" w:space="0" w:color="auto"/>
                              </w:divBdr>
                              <w:divsChild>
                                <w:div w:id="713693482">
                                  <w:marLeft w:val="0"/>
                                  <w:marRight w:val="0"/>
                                  <w:marTop w:val="0"/>
                                  <w:marBottom w:val="0"/>
                                  <w:divBdr>
                                    <w:top w:val="none" w:sz="0" w:space="0" w:color="auto"/>
                                    <w:left w:val="none" w:sz="0" w:space="0" w:color="auto"/>
                                    <w:bottom w:val="none" w:sz="0" w:space="0" w:color="auto"/>
                                    <w:right w:val="none" w:sz="0" w:space="0" w:color="auto"/>
                                  </w:divBdr>
                                  <w:divsChild>
                                    <w:div w:id="18164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761669">
      <w:bodyDiv w:val="1"/>
      <w:marLeft w:val="0"/>
      <w:marRight w:val="0"/>
      <w:marTop w:val="0"/>
      <w:marBottom w:val="0"/>
      <w:divBdr>
        <w:top w:val="none" w:sz="0" w:space="0" w:color="auto"/>
        <w:left w:val="none" w:sz="0" w:space="0" w:color="auto"/>
        <w:bottom w:val="none" w:sz="0" w:space="0" w:color="auto"/>
        <w:right w:val="none" w:sz="0" w:space="0" w:color="auto"/>
      </w:divBdr>
    </w:div>
    <w:div w:id="1698700308">
      <w:bodyDiv w:val="1"/>
      <w:marLeft w:val="0"/>
      <w:marRight w:val="0"/>
      <w:marTop w:val="0"/>
      <w:marBottom w:val="0"/>
      <w:divBdr>
        <w:top w:val="none" w:sz="0" w:space="0" w:color="auto"/>
        <w:left w:val="none" w:sz="0" w:space="0" w:color="auto"/>
        <w:bottom w:val="none" w:sz="0" w:space="0" w:color="auto"/>
        <w:right w:val="none" w:sz="0" w:space="0" w:color="auto"/>
      </w:divBdr>
      <w:divsChild>
        <w:div w:id="659886397">
          <w:marLeft w:val="0"/>
          <w:marRight w:val="0"/>
          <w:marTop w:val="0"/>
          <w:marBottom w:val="0"/>
          <w:divBdr>
            <w:top w:val="none" w:sz="0" w:space="0" w:color="auto"/>
            <w:left w:val="none" w:sz="0" w:space="0" w:color="auto"/>
            <w:bottom w:val="none" w:sz="0" w:space="0" w:color="auto"/>
            <w:right w:val="none" w:sz="0" w:space="0" w:color="auto"/>
          </w:divBdr>
          <w:divsChild>
            <w:div w:id="613291788">
              <w:marLeft w:val="0"/>
              <w:marRight w:val="0"/>
              <w:marTop w:val="0"/>
              <w:marBottom w:val="0"/>
              <w:divBdr>
                <w:top w:val="none" w:sz="0" w:space="0" w:color="auto"/>
                <w:left w:val="none" w:sz="0" w:space="0" w:color="auto"/>
                <w:bottom w:val="none" w:sz="0" w:space="0" w:color="auto"/>
                <w:right w:val="none" w:sz="0" w:space="0" w:color="auto"/>
              </w:divBdr>
              <w:divsChild>
                <w:div w:id="17008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223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67012">
      <w:bodyDiv w:val="1"/>
      <w:marLeft w:val="0"/>
      <w:marRight w:val="0"/>
      <w:marTop w:val="0"/>
      <w:marBottom w:val="0"/>
      <w:divBdr>
        <w:top w:val="none" w:sz="0" w:space="0" w:color="auto"/>
        <w:left w:val="none" w:sz="0" w:space="0" w:color="auto"/>
        <w:bottom w:val="none" w:sz="0" w:space="0" w:color="auto"/>
        <w:right w:val="none" w:sz="0" w:space="0" w:color="auto"/>
      </w:divBdr>
      <w:divsChild>
        <w:div w:id="507721748">
          <w:marLeft w:val="0"/>
          <w:marRight w:val="0"/>
          <w:marTop w:val="0"/>
          <w:marBottom w:val="0"/>
          <w:divBdr>
            <w:top w:val="none" w:sz="0" w:space="0" w:color="auto"/>
            <w:left w:val="none" w:sz="0" w:space="0" w:color="auto"/>
            <w:bottom w:val="none" w:sz="0" w:space="0" w:color="auto"/>
            <w:right w:val="none" w:sz="0" w:space="0" w:color="auto"/>
          </w:divBdr>
          <w:divsChild>
            <w:div w:id="777217699">
              <w:marLeft w:val="0"/>
              <w:marRight w:val="0"/>
              <w:marTop w:val="0"/>
              <w:marBottom w:val="0"/>
              <w:divBdr>
                <w:top w:val="none" w:sz="0" w:space="0" w:color="auto"/>
                <w:left w:val="none" w:sz="0" w:space="0" w:color="auto"/>
                <w:bottom w:val="none" w:sz="0" w:space="0" w:color="auto"/>
                <w:right w:val="none" w:sz="0" w:space="0" w:color="auto"/>
              </w:divBdr>
              <w:divsChild>
                <w:div w:id="19318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1172719">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359950">
      <w:bodyDiv w:val="1"/>
      <w:marLeft w:val="0"/>
      <w:marRight w:val="0"/>
      <w:marTop w:val="0"/>
      <w:marBottom w:val="0"/>
      <w:divBdr>
        <w:top w:val="none" w:sz="0" w:space="0" w:color="auto"/>
        <w:left w:val="none" w:sz="0" w:space="0" w:color="auto"/>
        <w:bottom w:val="none" w:sz="0" w:space="0" w:color="auto"/>
        <w:right w:val="none" w:sz="0" w:space="0" w:color="auto"/>
      </w:divBdr>
    </w:div>
    <w:div w:id="1855992604">
      <w:bodyDiv w:val="1"/>
      <w:marLeft w:val="0"/>
      <w:marRight w:val="0"/>
      <w:marTop w:val="0"/>
      <w:marBottom w:val="0"/>
      <w:divBdr>
        <w:top w:val="none" w:sz="0" w:space="0" w:color="auto"/>
        <w:left w:val="none" w:sz="0" w:space="0" w:color="auto"/>
        <w:bottom w:val="none" w:sz="0" w:space="0" w:color="auto"/>
        <w:right w:val="none" w:sz="0" w:space="0" w:color="auto"/>
      </w:divBdr>
      <w:divsChild>
        <w:div w:id="207921">
          <w:marLeft w:val="0"/>
          <w:marRight w:val="0"/>
          <w:marTop w:val="0"/>
          <w:marBottom w:val="0"/>
          <w:divBdr>
            <w:top w:val="none" w:sz="0" w:space="0" w:color="auto"/>
            <w:left w:val="none" w:sz="0" w:space="0" w:color="auto"/>
            <w:bottom w:val="none" w:sz="0" w:space="0" w:color="auto"/>
            <w:right w:val="none" w:sz="0" w:space="0" w:color="auto"/>
          </w:divBdr>
          <w:divsChild>
            <w:div w:id="339046768">
              <w:marLeft w:val="0"/>
              <w:marRight w:val="0"/>
              <w:marTop w:val="0"/>
              <w:marBottom w:val="0"/>
              <w:divBdr>
                <w:top w:val="none" w:sz="0" w:space="0" w:color="auto"/>
                <w:left w:val="none" w:sz="0" w:space="0" w:color="auto"/>
                <w:bottom w:val="none" w:sz="0" w:space="0" w:color="auto"/>
                <w:right w:val="none" w:sz="0" w:space="0" w:color="auto"/>
              </w:divBdr>
              <w:divsChild>
                <w:div w:id="8023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910311082">
      <w:bodyDiv w:val="1"/>
      <w:marLeft w:val="0"/>
      <w:marRight w:val="0"/>
      <w:marTop w:val="0"/>
      <w:marBottom w:val="0"/>
      <w:divBdr>
        <w:top w:val="none" w:sz="0" w:space="0" w:color="auto"/>
        <w:left w:val="none" w:sz="0" w:space="0" w:color="auto"/>
        <w:bottom w:val="none" w:sz="0" w:space="0" w:color="auto"/>
        <w:right w:val="none" w:sz="0" w:space="0" w:color="auto"/>
      </w:divBdr>
      <w:divsChild>
        <w:div w:id="893538439">
          <w:marLeft w:val="0"/>
          <w:marRight w:val="0"/>
          <w:marTop w:val="0"/>
          <w:marBottom w:val="0"/>
          <w:divBdr>
            <w:top w:val="none" w:sz="0" w:space="0" w:color="auto"/>
            <w:left w:val="none" w:sz="0" w:space="0" w:color="auto"/>
            <w:bottom w:val="none" w:sz="0" w:space="0" w:color="auto"/>
            <w:right w:val="none" w:sz="0" w:space="0" w:color="auto"/>
          </w:divBdr>
          <w:divsChild>
            <w:div w:id="207642679">
              <w:marLeft w:val="0"/>
              <w:marRight w:val="0"/>
              <w:marTop w:val="0"/>
              <w:marBottom w:val="0"/>
              <w:divBdr>
                <w:top w:val="none" w:sz="0" w:space="0" w:color="auto"/>
                <w:left w:val="none" w:sz="0" w:space="0" w:color="auto"/>
                <w:bottom w:val="none" w:sz="0" w:space="0" w:color="auto"/>
                <w:right w:val="none" w:sz="0" w:space="0" w:color="auto"/>
              </w:divBdr>
              <w:divsChild>
                <w:div w:id="19978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6232">
      <w:bodyDiv w:val="1"/>
      <w:marLeft w:val="0"/>
      <w:marRight w:val="0"/>
      <w:marTop w:val="0"/>
      <w:marBottom w:val="0"/>
      <w:divBdr>
        <w:top w:val="none" w:sz="0" w:space="0" w:color="auto"/>
        <w:left w:val="none" w:sz="0" w:space="0" w:color="auto"/>
        <w:bottom w:val="none" w:sz="0" w:space="0" w:color="auto"/>
        <w:right w:val="none" w:sz="0" w:space="0" w:color="auto"/>
      </w:divBdr>
      <w:divsChild>
        <w:div w:id="689798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422821">
      <w:bodyDiv w:val="1"/>
      <w:marLeft w:val="0"/>
      <w:marRight w:val="0"/>
      <w:marTop w:val="0"/>
      <w:marBottom w:val="0"/>
      <w:divBdr>
        <w:top w:val="none" w:sz="0" w:space="0" w:color="auto"/>
        <w:left w:val="none" w:sz="0" w:space="0" w:color="auto"/>
        <w:bottom w:val="none" w:sz="0" w:space="0" w:color="auto"/>
        <w:right w:val="none" w:sz="0" w:space="0" w:color="auto"/>
      </w:divBdr>
      <w:divsChild>
        <w:div w:id="191042457">
          <w:marLeft w:val="0"/>
          <w:marRight w:val="0"/>
          <w:marTop w:val="0"/>
          <w:marBottom w:val="0"/>
          <w:divBdr>
            <w:top w:val="none" w:sz="0" w:space="0" w:color="auto"/>
            <w:left w:val="none" w:sz="0" w:space="0" w:color="auto"/>
            <w:bottom w:val="none" w:sz="0" w:space="0" w:color="auto"/>
            <w:right w:val="none" w:sz="0" w:space="0" w:color="auto"/>
          </w:divBdr>
          <w:divsChild>
            <w:div w:id="1733655698">
              <w:marLeft w:val="0"/>
              <w:marRight w:val="0"/>
              <w:marTop w:val="0"/>
              <w:marBottom w:val="0"/>
              <w:divBdr>
                <w:top w:val="none" w:sz="0" w:space="0" w:color="auto"/>
                <w:left w:val="none" w:sz="0" w:space="0" w:color="auto"/>
                <w:bottom w:val="none" w:sz="0" w:space="0" w:color="auto"/>
                <w:right w:val="none" w:sz="0" w:space="0" w:color="auto"/>
              </w:divBdr>
              <w:divsChild>
                <w:div w:id="21425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32684491">
      <w:bodyDiv w:val="1"/>
      <w:marLeft w:val="0"/>
      <w:marRight w:val="0"/>
      <w:marTop w:val="0"/>
      <w:marBottom w:val="0"/>
      <w:divBdr>
        <w:top w:val="none" w:sz="0" w:space="0" w:color="auto"/>
        <w:left w:val="none" w:sz="0" w:space="0" w:color="auto"/>
        <w:bottom w:val="none" w:sz="0" w:space="0" w:color="auto"/>
        <w:right w:val="none" w:sz="0" w:space="0" w:color="auto"/>
      </w:divBdr>
    </w:div>
    <w:div w:id="2047023899">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65835768">
      <w:bodyDiv w:val="1"/>
      <w:marLeft w:val="0"/>
      <w:marRight w:val="0"/>
      <w:marTop w:val="0"/>
      <w:marBottom w:val="0"/>
      <w:divBdr>
        <w:top w:val="none" w:sz="0" w:space="0" w:color="auto"/>
        <w:left w:val="none" w:sz="0" w:space="0" w:color="auto"/>
        <w:bottom w:val="none" w:sz="0" w:space="0" w:color="auto"/>
        <w:right w:val="none" w:sz="0" w:space="0" w:color="auto"/>
      </w:divBdr>
    </w:div>
    <w:div w:id="2084912354">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2413321">
      <w:bodyDiv w:val="1"/>
      <w:marLeft w:val="0"/>
      <w:marRight w:val="0"/>
      <w:marTop w:val="0"/>
      <w:marBottom w:val="0"/>
      <w:divBdr>
        <w:top w:val="none" w:sz="0" w:space="0" w:color="auto"/>
        <w:left w:val="none" w:sz="0" w:space="0" w:color="auto"/>
        <w:bottom w:val="none" w:sz="0" w:space="0" w:color="auto"/>
        <w:right w:val="none" w:sz="0" w:space="0" w:color="auto"/>
      </w:divBdr>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804</Words>
  <Characters>4829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3</cp:revision>
  <cp:lastPrinted>2025-06-09T08:32:00Z</cp:lastPrinted>
  <dcterms:created xsi:type="dcterms:W3CDTF">2025-10-06T11:48:00Z</dcterms:created>
  <dcterms:modified xsi:type="dcterms:W3CDTF">2025-10-06T11:50:00Z</dcterms:modified>
</cp:coreProperties>
</file>