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01B95" w14:textId="65F881FF" w:rsidR="00EF0549" w:rsidRPr="00EF0549" w:rsidRDefault="00FB77FC" w:rsidP="00EF0549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2060"/>
        </w:rPr>
      </w:pPr>
      <w:r w:rsidRPr="001678BC">
        <w:rPr>
          <w:rFonts w:asciiTheme="minorHAnsi" w:hAnsiTheme="minorHAnsi" w:cstheme="minorHAnsi"/>
          <w:color w:val="002060"/>
          <w:u w:val="single"/>
        </w:rPr>
        <w:t>Informacja prasowa</w:t>
      </w:r>
      <w:r w:rsidR="007508C7" w:rsidRPr="001678BC">
        <w:rPr>
          <w:rFonts w:asciiTheme="minorHAnsi" w:hAnsiTheme="minorHAnsi" w:cstheme="minorHAnsi"/>
          <w:color w:val="002060"/>
        </w:rPr>
        <w:tab/>
      </w:r>
      <w:r w:rsidR="007508C7" w:rsidRPr="001678BC">
        <w:rPr>
          <w:rFonts w:asciiTheme="minorHAnsi" w:hAnsiTheme="minorHAnsi" w:cstheme="minorHAnsi"/>
          <w:color w:val="002060"/>
        </w:rPr>
        <w:tab/>
      </w:r>
      <w:r w:rsidR="007508C7" w:rsidRPr="001678BC">
        <w:rPr>
          <w:rFonts w:asciiTheme="minorHAnsi" w:hAnsiTheme="minorHAnsi" w:cstheme="minorHAnsi"/>
          <w:color w:val="002060"/>
        </w:rPr>
        <w:tab/>
      </w:r>
      <w:r w:rsidR="007508C7" w:rsidRPr="001678BC">
        <w:rPr>
          <w:rFonts w:asciiTheme="minorHAnsi" w:hAnsiTheme="minorHAnsi" w:cstheme="minorHAnsi"/>
          <w:color w:val="002060"/>
        </w:rPr>
        <w:tab/>
      </w:r>
      <w:r w:rsidR="007508C7" w:rsidRPr="001678BC">
        <w:rPr>
          <w:rFonts w:asciiTheme="minorHAnsi" w:hAnsiTheme="minorHAnsi" w:cstheme="minorHAnsi"/>
          <w:color w:val="002060"/>
        </w:rPr>
        <w:tab/>
      </w:r>
      <w:r w:rsidR="007508C7" w:rsidRPr="001678BC">
        <w:rPr>
          <w:rFonts w:asciiTheme="minorHAnsi" w:hAnsiTheme="minorHAnsi" w:cstheme="minorHAnsi"/>
          <w:color w:val="002060"/>
        </w:rPr>
        <w:tab/>
      </w:r>
      <w:r w:rsidR="007508C7" w:rsidRPr="001678BC">
        <w:rPr>
          <w:rFonts w:asciiTheme="minorHAnsi" w:hAnsiTheme="minorHAnsi" w:cstheme="minorHAnsi"/>
          <w:color w:val="002060"/>
        </w:rPr>
        <w:tab/>
      </w:r>
      <w:r w:rsidR="003E2B3B" w:rsidRPr="001678BC">
        <w:rPr>
          <w:rFonts w:asciiTheme="minorHAnsi" w:hAnsiTheme="minorHAnsi" w:cstheme="minorHAnsi"/>
          <w:color w:val="002060"/>
        </w:rPr>
        <w:t xml:space="preserve"> </w:t>
      </w:r>
      <w:r w:rsidR="00F743A3" w:rsidRPr="001678BC">
        <w:rPr>
          <w:rFonts w:asciiTheme="minorHAnsi" w:hAnsiTheme="minorHAnsi" w:cstheme="minorHAnsi"/>
          <w:color w:val="002060"/>
        </w:rPr>
        <w:t xml:space="preserve">   </w:t>
      </w:r>
      <w:r w:rsidR="00AA0D6E" w:rsidRPr="001678BC">
        <w:rPr>
          <w:rFonts w:asciiTheme="minorHAnsi" w:hAnsiTheme="minorHAnsi" w:cstheme="minorHAnsi"/>
          <w:color w:val="002060"/>
        </w:rPr>
        <w:t>Gdańsk,</w:t>
      </w:r>
      <w:r w:rsidR="00AD65C2">
        <w:rPr>
          <w:rFonts w:asciiTheme="minorHAnsi" w:hAnsiTheme="minorHAnsi" w:cstheme="minorHAnsi"/>
          <w:color w:val="002060"/>
        </w:rPr>
        <w:t xml:space="preserve"> </w:t>
      </w:r>
      <w:r w:rsidR="00FA21E4">
        <w:rPr>
          <w:rFonts w:asciiTheme="minorHAnsi" w:hAnsiTheme="minorHAnsi" w:cstheme="minorHAnsi"/>
          <w:color w:val="002060"/>
        </w:rPr>
        <w:t>8</w:t>
      </w:r>
      <w:r w:rsidR="00E65757">
        <w:rPr>
          <w:rFonts w:asciiTheme="minorHAnsi" w:hAnsiTheme="minorHAnsi" w:cstheme="minorHAnsi"/>
          <w:color w:val="002060"/>
        </w:rPr>
        <w:t xml:space="preserve"> września </w:t>
      </w:r>
      <w:r w:rsidR="007508C7" w:rsidRPr="001678BC">
        <w:rPr>
          <w:rFonts w:asciiTheme="minorHAnsi" w:hAnsiTheme="minorHAnsi" w:cstheme="minorHAnsi"/>
          <w:color w:val="002060"/>
        </w:rPr>
        <w:t>202</w:t>
      </w:r>
      <w:r w:rsidR="00300D4E" w:rsidRPr="001678BC">
        <w:rPr>
          <w:rFonts w:asciiTheme="minorHAnsi" w:hAnsiTheme="minorHAnsi" w:cstheme="minorHAnsi"/>
          <w:color w:val="002060"/>
        </w:rPr>
        <w:t>5</w:t>
      </w:r>
      <w:r w:rsidR="007508C7" w:rsidRPr="001678BC">
        <w:rPr>
          <w:rFonts w:asciiTheme="minorHAnsi" w:hAnsiTheme="minorHAnsi" w:cstheme="minorHAnsi"/>
          <w:color w:val="002060"/>
        </w:rPr>
        <w:t xml:space="preserve"> </w:t>
      </w:r>
    </w:p>
    <w:p w14:paraId="48EEFEC4" w14:textId="77777777" w:rsidR="00EF0549" w:rsidRPr="00EF0549" w:rsidRDefault="00EF0549" w:rsidP="00EF0549">
      <w:pPr>
        <w:spacing w:line="276" w:lineRule="auto"/>
        <w:jc w:val="both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5D633196" w14:textId="5732ABFA" w:rsidR="00FA21E4" w:rsidRDefault="00FA21E4" w:rsidP="00FA21E4">
      <w:pPr>
        <w:spacing w:after="160" w:line="276" w:lineRule="auto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65EE4">
        <w:rPr>
          <w:rFonts w:ascii="Calibri" w:hAnsi="Calibri" w:cs="Calibri"/>
          <w:b/>
          <w:bCs/>
          <w:color w:val="002060"/>
          <w:sz w:val="28"/>
          <w:szCs w:val="28"/>
        </w:rPr>
        <w:t>Młodzi</w:t>
      </w:r>
      <w:r>
        <w:rPr>
          <w:rFonts w:ascii="Calibri" w:hAnsi="Calibri" w:cs="Calibri"/>
          <w:b/>
          <w:bCs/>
          <w:color w:val="002060"/>
          <w:sz w:val="28"/>
          <w:szCs w:val="28"/>
        </w:rPr>
        <w:t xml:space="preserve"> Polacy oczekują więcej niż minimum –</w:t>
      </w:r>
      <w:r w:rsidRPr="00265EE4">
        <w:rPr>
          <w:rFonts w:ascii="Calibri" w:hAnsi="Calibri" w:cs="Calibri"/>
          <w:b/>
          <w:bCs/>
          <w:color w:val="002060"/>
          <w:sz w:val="28"/>
          <w:szCs w:val="28"/>
        </w:rPr>
        <w:t xml:space="preserve"> </w:t>
      </w:r>
    </w:p>
    <w:p w14:paraId="1E7C6625" w14:textId="023F9C7E" w:rsidR="00FA21E4" w:rsidRDefault="00FA21E4" w:rsidP="00FA21E4">
      <w:pPr>
        <w:spacing w:after="160" w:line="276" w:lineRule="auto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65EE4">
        <w:rPr>
          <w:rFonts w:ascii="Calibri" w:hAnsi="Calibri" w:cs="Calibri"/>
          <w:b/>
          <w:bCs/>
          <w:color w:val="002060"/>
          <w:sz w:val="28"/>
          <w:szCs w:val="28"/>
        </w:rPr>
        <w:t>nie chcą pracować za najniższą krajową</w:t>
      </w:r>
    </w:p>
    <w:p w14:paraId="0A10BA15" w14:textId="77777777" w:rsidR="00325506" w:rsidRPr="00265EE4" w:rsidRDefault="00325506" w:rsidP="00FA21E4">
      <w:pPr>
        <w:spacing w:after="160" w:line="276" w:lineRule="auto"/>
        <w:jc w:val="center"/>
        <w:rPr>
          <w:rFonts w:ascii="Calibri" w:hAnsi="Calibri" w:cs="Calibri"/>
          <w:color w:val="002060"/>
          <w:sz w:val="28"/>
          <w:szCs w:val="28"/>
        </w:rPr>
      </w:pPr>
    </w:p>
    <w:p w14:paraId="256749D9" w14:textId="77777777" w:rsidR="00FA21E4" w:rsidRPr="00265EE4" w:rsidRDefault="00FA21E4" w:rsidP="00FA21E4">
      <w:pPr>
        <w:spacing w:after="160"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265EE4">
        <w:rPr>
          <w:rFonts w:ascii="Calibri" w:hAnsi="Calibri" w:cs="Calibri"/>
          <w:b/>
          <w:bCs/>
          <w:color w:val="002060"/>
        </w:rPr>
        <w:t xml:space="preserve">Najmłodsze pokolenie na rynku pracy coraz wyraźniej sygnalizuje swoje oczekiwania finansowe. Dane GUS i analiza Grupy Progres pokazują, że młodzi </w:t>
      </w:r>
      <w:r w:rsidRPr="00FA21E4">
        <w:rPr>
          <w:rFonts w:ascii="Calibri" w:hAnsi="Calibri" w:cs="Calibri"/>
          <w:b/>
          <w:bCs/>
          <w:color w:val="002060"/>
        </w:rPr>
        <w:t xml:space="preserve">Polacy </w:t>
      </w:r>
      <w:r w:rsidRPr="00265EE4">
        <w:rPr>
          <w:rFonts w:ascii="Calibri" w:hAnsi="Calibri" w:cs="Calibri"/>
          <w:b/>
          <w:bCs/>
          <w:color w:val="002060"/>
        </w:rPr>
        <w:t>nie akceptują ofert na poziomie płacy minimalnej i oczekują lepszego startu zawodowego. To wyzwanie dla pracodawców, którzy muszą zmieniać strategie zatrudniania, jeśli chcą przyciągnąć i zatrzymać nowe kadry.</w:t>
      </w:r>
    </w:p>
    <w:p w14:paraId="0CBBC384" w14:textId="77777777" w:rsidR="00FA21E4" w:rsidRDefault="00FA21E4" w:rsidP="00FA21E4">
      <w:pPr>
        <w:spacing w:line="276" w:lineRule="auto"/>
        <w:jc w:val="both"/>
        <w:rPr>
          <w:rFonts w:ascii="Calibri" w:hAnsi="Calibri" w:cs="Calibri"/>
          <w:color w:val="002060"/>
        </w:rPr>
      </w:pPr>
      <w:r w:rsidRPr="00FA21E4">
        <w:rPr>
          <w:rFonts w:ascii="Calibri" w:hAnsi="Calibri" w:cs="Calibri"/>
          <w:color w:val="002060"/>
        </w:rPr>
        <w:t xml:space="preserve">Dane GUS za II kwartał 2025 r. pokazują, że </w:t>
      </w:r>
      <w:r w:rsidRPr="00FA21E4">
        <w:rPr>
          <w:rFonts w:ascii="Calibri" w:hAnsi="Calibri" w:cs="Calibri"/>
          <w:b/>
          <w:bCs/>
          <w:color w:val="002060"/>
        </w:rPr>
        <w:t xml:space="preserve">wśród osób w wieku 15–24 lat 940 tys. pracowało, a 120 tys. pozostawało bezrobotnych. </w:t>
      </w:r>
      <w:r w:rsidRPr="00FA21E4">
        <w:rPr>
          <w:rFonts w:ascii="Calibri" w:hAnsi="Calibri" w:cs="Calibri"/>
          <w:color w:val="002060"/>
        </w:rPr>
        <w:t>Wskazuje to, że rynek pracy jest w stanie wchłonąć znaczną część młodych pracowników, jednak stopa bezrobocia w tej grupie (ok. 11proc.) pozostaje wyższa niż w populacji ogółem. Wpływ na tę sytuację może mieć, m.in., fakt, że część ofert pracy dla najmłodszej grupy zawodowej przewiduje najniższe wynagrodzenie.</w:t>
      </w:r>
      <w:r>
        <w:rPr>
          <w:rFonts w:ascii="Calibri" w:hAnsi="Calibri" w:cs="Calibri"/>
          <w:color w:val="002060"/>
        </w:rPr>
        <w:t xml:space="preserve"> </w:t>
      </w:r>
    </w:p>
    <w:p w14:paraId="66ED70D5" w14:textId="77777777" w:rsidR="00FA21E4" w:rsidRDefault="00FA21E4" w:rsidP="00FA21E4">
      <w:pPr>
        <w:spacing w:line="276" w:lineRule="auto"/>
        <w:jc w:val="both"/>
        <w:rPr>
          <w:rFonts w:ascii="Calibri" w:hAnsi="Calibri" w:cs="Calibri"/>
          <w:color w:val="002060"/>
        </w:rPr>
      </w:pPr>
    </w:p>
    <w:p w14:paraId="46F4409B" w14:textId="1A4868E9" w:rsidR="00FA21E4" w:rsidRDefault="00FA21E4" w:rsidP="00FA21E4">
      <w:pPr>
        <w:spacing w:line="276" w:lineRule="auto"/>
        <w:jc w:val="both"/>
        <w:rPr>
          <w:rFonts w:ascii="Calibri" w:hAnsi="Calibri" w:cs="Calibri"/>
          <w:color w:val="002060"/>
        </w:rPr>
      </w:pPr>
      <w:r w:rsidRPr="00265EE4">
        <w:rPr>
          <w:rFonts w:ascii="Calibri" w:hAnsi="Calibri" w:cs="Calibri"/>
          <w:color w:val="002060"/>
        </w:rPr>
        <w:t xml:space="preserve">W marcu 2025 roku mediana wynagrodzeń </w:t>
      </w:r>
      <w:r w:rsidRPr="00FA21E4">
        <w:rPr>
          <w:rFonts w:ascii="Calibri" w:hAnsi="Calibri" w:cs="Calibri"/>
          <w:color w:val="002060"/>
        </w:rPr>
        <w:t xml:space="preserve">w sektorze przedsiębiorstw </w:t>
      </w:r>
      <w:r w:rsidRPr="00265EE4">
        <w:rPr>
          <w:rFonts w:ascii="Calibri" w:hAnsi="Calibri" w:cs="Calibri"/>
          <w:color w:val="002060"/>
        </w:rPr>
        <w:t xml:space="preserve">w Polsce wyniosła </w:t>
      </w:r>
      <w:r w:rsidRPr="00FA21E4">
        <w:rPr>
          <w:rFonts w:ascii="Calibri" w:hAnsi="Calibri" w:cs="Calibri"/>
          <w:b/>
          <w:bCs/>
          <w:color w:val="002060"/>
        </w:rPr>
        <w:t>9 056</w:t>
      </w:r>
      <w:r w:rsidRPr="00265EE4">
        <w:rPr>
          <w:rFonts w:ascii="Calibri" w:hAnsi="Calibri" w:cs="Calibri"/>
          <w:b/>
          <w:bCs/>
          <w:color w:val="002060"/>
        </w:rPr>
        <w:t xml:space="preserve"> zł brutto</w:t>
      </w:r>
      <w:r w:rsidRPr="00265EE4">
        <w:rPr>
          <w:rFonts w:ascii="Calibri" w:hAnsi="Calibri" w:cs="Calibri"/>
          <w:color w:val="002060"/>
        </w:rPr>
        <w:t xml:space="preserve">, czyli o </w:t>
      </w:r>
      <w:r w:rsidRPr="00FA21E4">
        <w:rPr>
          <w:rFonts w:ascii="Calibri" w:hAnsi="Calibri" w:cs="Calibri"/>
          <w:color w:val="002060"/>
        </w:rPr>
        <w:t>7</w:t>
      </w:r>
      <w:r w:rsidRPr="00265EE4">
        <w:rPr>
          <w:rFonts w:ascii="Calibri" w:hAnsi="Calibri" w:cs="Calibri"/>
          <w:color w:val="002060"/>
        </w:rPr>
        <w:t>,</w:t>
      </w:r>
      <w:r w:rsidRPr="00FA21E4">
        <w:rPr>
          <w:rFonts w:ascii="Calibri" w:hAnsi="Calibri" w:cs="Calibri"/>
          <w:color w:val="002060"/>
        </w:rPr>
        <w:t>7</w:t>
      </w:r>
      <w:r w:rsidRPr="00265EE4">
        <w:rPr>
          <w:rFonts w:ascii="Calibri" w:hAnsi="Calibri" w:cs="Calibri"/>
          <w:color w:val="002060"/>
        </w:rPr>
        <w:t xml:space="preserve">% więcej niż rok wcześniej. W grudniu 2024 r. mediana sięgała </w:t>
      </w:r>
      <w:r w:rsidRPr="00265EE4">
        <w:rPr>
          <w:rFonts w:ascii="Calibri" w:hAnsi="Calibri" w:cs="Calibri"/>
          <w:b/>
          <w:bCs/>
          <w:color w:val="002060"/>
        </w:rPr>
        <w:t>7 26</w:t>
      </w:r>
      <w:r w:rsidRPr="00FA21E4">
        <w:rPr>
          <w:rFonts w:ascii="Calibri" w:hAnsi="Calibri" w:cs="Calibri"/>
          <w:b/>
          <w:bCs/>
          <w:color w:val="002060"/>
        </w:rPr>
        <w:t>7</w:t>
      </w:r>
      <w:r w:rsidRPr="00265EE4">
        <w:rPr>
          <w:rFonts w:ascii="Calibri" w:hAnsi="Calibri" w:cs="Calibri"/>
          <w:b/>
          <w:bCs/>
          <w:color w:val="002060"/>
        </w:rPr>
        <w:t xml:space="preserve"> zł</w:t>
      </w:r>
      <w:r w:rsidRPr="00265EE4">
        <w:rPr>
          <w:rFonts w:ascii="Calibri" w:hAnsi="Calibri" w:cs="Calibri"/>
          <w:color w:val="002060"/>
        </w:rPr>
        <w:t xml:space="preserve">, przy czym najmłodsi pracownicy (do 24. roku życia) otrzymywali przeciętnie </w:t>
      </w:r>
      <w:r w:rsidRPr="00265EE4">
        <w:rPr>
          <w:rFonts w:ascii="Calibri" w:hAnsi="Calibri" w:cs="Calibri"/>
          <w:b/>
          <w:bCs/>
          <w:color w:val="002060"/>
        </w:rPr>
        <w:t>6 379 zł brutto</w:t>
      </w:r>
      <w:r w:rsidRPr="00265EE4">
        <w:rPr>
          <w:rFonts w:ascii="Calibri" w:hAnsi="Calibri" w:cs="Calibri"/>
          <w:color w:val="002060"/>
        </w:rPr>
        <w:t xml:space="preserve">, a grupa </w:t>
      </w:r>
      <w:r w:rsidRPr="00FA21E4">
        <w:rPr>
          <w:rFonts w:ascii="Calibri" w:hAnsi="Calibri" w:cs="Calibri"/>
          <w:color w:val="002060"/>
        </w:rPr>
        <w:t>w wieku 25-34 lata</w:t>
      </w:r>
      <w:r w:rsidRPr="00265EE4">
        <w:rPr>
          <w:rFonts w:ascii="Calibri" w:hAnsi="Calibri" w:cs="Calibri"/>
          <w:color w:val="002060"/>
        </w:rPr>
        <w:t xml:space="preserve"> ponad </w:t>
      </w:r>
      <w:r w:rsidRPr="00FA21E4">
        <w:rPr>
          <w:rFonts w:ascii="Calibri" w:hAnsi="Calibri" w:cs="Calibri"/>
          <w:b/>
          <w:bCs/>
          <w:color w:val="002060"/>
        </w:rPr>
        <w:t>8449</w:t>
      </w:r>
      <w:r w:rsidRPr="00265EE4">
        <w:rPr>
          <w:rFonts w:ascii="Calibri" w:hAnsi="Calibri" w:cs="Calibri"/>
          <w:b/>
          <w:bCs/>
          <w:color w:val="002060"/>
        </w:rPr>
        <w:t xml:space="preserve"> zł</w:t>
      </w:r>
      <w:r w:rsidRPr="00265EE4">
        <w:rPr>
          <w:rFonts w:ascii="Calibri" w:hAnsi="Calibri" w:cs="Calibri"/>
          <w:color w:val="002060"/>
        </w:rPr>
        <w:t xml:space="preserve">. Dla porównania – płaca minimalna w 2025 r. to </w:t>
      </w:r>
      <w:r>
        <w:rPr>
          <w:rFonts w:ascii="Calibri" w:hAnsi="Calibri" w:cs="Calibri"/>
          <w:color w:val="002060"/>
        </w:rPr>
        <w:t xml:space="preserve">       </w:t>
      </w:r>
      <w:r w:rsidRPr="00265EE4">
        <w:rPr>
          <w:rFonts w:ascii="Calibri" w:hAnsi="Calibri" w:cs="Calibri"/>
          <w:b/>
          <w:bCs/>
          <w:color w:val="002060"/>
        </w:rPr>
        <w:t xml:space="preserve">4 </w:t>
      </w:r>
      <w:r w:rsidRPr="00FA21E4">
        <w:rPr>
          <w:rFonts w:ascii="Calibri" w:hAnsi="Calibri" w:cs="Calibri"/>
          <w:b/>
          <w:bCs/>
          <w:color w:val="002060"/>
        </w:rPr>
        <w:t>666</w:t>
      </w:r>
      <w:r w:rsidRPr="00265EE4">
        <w:rPr>
          <w:rFonts w:ascii="Calibri" w:hAnsi="Calibri" w:cs="Calibri"/>
          <w:b/>
          <w:bCs/>
          <w:color w:val="002060"/>
        </w:rPr>
        <w:t xml:space="preserve"> zł brutto</w:t>
      </w:r>
      <w:r w:rsidRPr="00265EE4">
        <w:rPr>
          <w:rFonts w:ascii="Calibri" w:hAnsi="Calibri" w:cs="Calibri"/>
          <w:color w:val="002060"/>
        </w:rPr>
        <w:t>. Różnica pomiędzy rynkową medianą a ustawowym minimum dobrze tłumaczy, dlaczego młodzi nie chcą podejmować pracy za najniższą stawkę.</w:t>
      </w:r>
      <w:r>
        <w:rPr>
          <w:rFonts w:ascii="Calibri" w:hAnsi="Calibri" w:cs="Calibri"/>
          <w:color w:val="002060"/>
        </w:rPr>
        <w:t xml:space="preserve"> </w:t>
      </w:r>
    </w:p>
    <w:p w14:paraId="1D2030FA" w14:textId="77777777" w:rsidR="00FA21E4" w:rsidRDefault="00FA21E4" w:rsidP="00FA21E4">
      <w:pPr>
        <w:spacing w:line="276" w:lineRule="auto"/>
        <w:jc w:val="both"/>
        <w:rPr>
          <w:rFonts w:ascii="Calibri" w:hAnsi="Calibri" w:cs="Calibri"/>
          <w:color w:val="002060"/>
        </w:rPr>
      </w:pPr>
    </w:p>
    <w:p w14:paraId="742D6D56" w14:textId="4B81E255" w:rsidR="00FA21E4" w:rsidRDefault="00FA21E4" w:rsidP="00FA21E4">
      <w:pPr>
        <w:spacing w:line="276" w:lineRule="auto"/>
        <w:jc w:val="both"/>
        <w:rPr>
          <w:rFonts w:ascii="Calibri" w:hAnsi="Calibri" w:cs="Calibri"/>
          <w:color w:val="002060"/>
        </w:rPr>
      </w:pPr>
      <w:r w:rsidRPr="00265EE4">
        <w:rPr>
          <w:rFonts w:ascii="Calibri" w:hAnsi="Calibri" w:cs="Calibri"/>
          <w:color w:val="002060"/>
        </w:rPr>
        <w:t xml:space="preserve">– </w:t>
      </w:r>
      <w:r w:rsidRPr="00265EE4">
        <w:rPr>
          <w:rFonts w:ascii="Calibri" w:hAnsi="Calibri" w:cs="Calibri"/>
          <w:i/>
          <w:iCs/>
          <w:color w:val="002060"/>
        </w:rPr>
        <w:t>Oferty na poziomie płacy minimalnej nie budzą dziś zainteresowania młodych</w:t>
      </w:r>
      <w:r w:rsidRPr="00FA21E4">
        <w:rPr>
          <w:rFonts w:ascii="Calibri" w:hAnsi="Calibri" w:cs="Calibri"/>
          <w:i/>
          <w:iCs/>
          <w:color w:val="002060"/>
        </w:rPr>
        <w:t xml:space="preserve"> Polaków</w:t>
      </w:r>
      <w:r w:rsidRPr="00265EE4">
        <w:rPr>
          <w:rFonts w:ascii="Calibri" w:hAnsi="Calibri" w:cs="Calibri"/>
          <w:i/>
          <w:iCs/>
          <w:color w:val="002060"/>
        </w:rPr>
        <w:t>. Widzą, że mediana płac w gospodarce jest dużo wyższa i kalkulują, że także na początku kariery powinni otrzymać propozycję powyżej ustawowego minimum. Jeśli tego nie dostają – rezygnują albo szukają innych form zarobku</w:t>
      </w:r>
      <w:r w:rsidRPr="00265EE4">
        <w:rPr>
          <w:rFonts w:ascii="Calibri" w:hAnsi="Calibri" w:cs="Calibri"/>
          <w:color w:val="002060"/>
        </w:rPr>
        <w:t xml:space="preserve"> – komentuje </w:t>
      </w:r>
      <w:r w:rsidRPr="00265EE4">
        <w:rPr>
          <w:rFonts w:ascii="Calibri" w:hAnsi="Calibri" w:cs="Calibri"/>
          <w:b/>
          <w:bCs/>
          <w:color w:val="002060"/>
        </w:rPr>
        <w:t xml:space="preserve">Joanna Dargiewicz, </w:t>
      </w:r>
      <w:r w:rsidR="00325506">
        <w:rPr>
          <w:rFonts w:ascii="Calibri" w:hAnsi="Calibri" w:cs="Calibri"/>
          <w:b/>
          <w:bCs/>
          <w:color w:val="002060"/>
        </w:rPr>
        <w:t>Dyrektor Regionu</w:t>
      </w:r>
      <w:r w:rsidRPr="00265EE4">
        <w:rPr>
          <w:rFonts w:ascii="Calibri" w:hAnsi="Calibri" w:cs="Calibri"/>
          <w:b/>
          <w:bCs/>
          <w:color w:val="002060"/>
        </w:rPr>
        <w:t xml:space="preserve"> w Grupie Progres</w:t>
      </w:r>
      <w:r w:rsidRPr="00265EE4">
        <w:rPr>
          <w:rFonts w:ascii="Calibri" w:hAnsi="Calibri" w:cs="Calibri"/>
          <w:color w:val="002060"/>
        </w:rPr>
        <w:t>.</w:t>
      </w:r>
    </w:p>
    <w:p w14:paraId="61F8139F" w14:textId="77777777" w:rsidR="00FA21E4" w:rsidRDefault="00FA21E4" w:rsidP="00FA21E4">
      <w:pPr>
        <w:spacing w:line="276" w:lineRule="auto"/>
        <w:jc w:val="both"/>
        <w:rPr>
          <w:rFonts w:ascii="Calibri" w:hAnsi="Calibri" w:cs="Calibri"/>
          <w:color w:val="002060"/>
        </w:rPr>
      </w:pPr>
    </w:p>
    <w:p w14:paraId="05F3AA2D" w14:textId="77777777" w:rsidR="00FA21E4" w:rsidRDefault="00FA21E4" w:rsidP="00FA21E4">
      <w:pPr>
        <w:spacing w:after="160" w:line="276" w:lineRule="auto"/>
        <w:jc w:val="both"/>
        <w:rPr>
          <w:rFonts w:ascii="Calibri" w:hAnsi="Calibri" w:cs="Calibri"/>
          <w:color w:val="002060"/>
        </w:rPr>
      </w:pPr>
      <w:r w:rsidRPr="00265EE4">
        <w:rPr>
          <w:rFonts w:ascii="Calibri" w:hAnsi="Calibri" w:cs="Calibri"/>
          <w:color w:val="002060"/>
        </w:rPr>
        <w:t xml:space="preserve">Nie bez znaczenia jest także sytuacja finansowa tej grupy. Według BIG </w:t>
      </w:r>
      <w:proofErr w:type="spellStart"/>
      <w:r w:rsidRPr="00265EE4">
        <w:rPr>
          <w:rFonts w:ascii="Calibri" w:hAnsi="Calibri" w:cs="Calibri"/>
          <w:color w:val="002060"/>
        </w:rPr>
        <w:t>InfoMonitor</w:t>
      </w:r>
      <w:proofErr w:type="spellEnd"/>
      <w:r w:rsidRPr="00265EE4">
        <w:rPr>
          <w:rFonts w:ascii="Calibri" w:hAnsi="Calibri" w:cs="Calibri"/>
          <w:color w:val="002060"/>
        </w:rPr>
        <w:t xml:space="preserve"> na koniec czerwca 2025 r. </w:t>
      </w:r>
      <w:r w:rsidRPr="00265EE4">
        <w:rPr>
          <w:rFonts w:ascii="Calibri" w:hAnsi="Calibri" w:cs="Calibri"/>
          <w:b/>
          <w:bCs/>
          <w:color w:val="002060"/>
        </w:rPr>
        <w:t>118 tys. osób w wieku 18–24 lata</w:t>
      </w:r>
      <w:r w:rsidRPr="00265EE4">
        <w:rPr>
          <w:rFonts w:ascii="Calibri" w:hAnsi="Calibri" w:cs="Calibri"/>
          <w:color w:val="002060"/>
        </w:rPr>
        <w:t xml:space="preserve"> miało zaległości finansowe na kwotę </w:t>
      </w:r>
      <w:r w:rsidRPr="00265EE4">
        <w:rPr>
          <w:rFonts w:ascii="Calibri" w:hAnsi="Calibri" w:cs="Calibri"/>
          <w:b/>
          <w:bCs/>
          <w:color w:val="002060"/>
        </w:rPr>
        <w:t>833 mln zł</w:t>
      </w:r>
      <w:r w:rsidRPr="00265EE4">
        <w:rPr>
          <w:rFonts w:ascii="Calibri" w:hAnsi="Calibri" w:cs="Calibri"/>
          <w:color w:val="002060"/>
        </w:rPr>
        <w:t xml:space="preserve">. </w:t>
      </w:r>
      <w:r w:rsidRPr="00FA21E4">
        <w:rPr>
          <w:rFonts w:ascii="Calibri" w:hAnsi="Calibri" w:cs="Calibri"/>
          <w:color w:val="002060"/>
        </w:rPr>
        <w:t xml:space="preserve">Niepokojące są też inne dane BIG </w:t>
      </w:r>
      <w:proofErr w:type="spellStart"/>
      <w:r w:rsidRPr="00FA21E4">
        <w:rPr>
          <w:rFonts w:ascii="Calibri" w:hAnsi="Calibri" w:cs="Calibri"/>
          <w:color w:val="002060"/>
        </w:rPr>
        <w:t>InfoMonitor</w:t>
      </w:r>
      <w:proofErr w:type="spellEnd"/>
      <w:r w:rsidRPr="00FA21E4">
        <w:rPr>
          <w:rFonts w:ascii="Calibri" w:hAnsi="Calibri" w:cs="Calibri"/>
          <w:color w:val="002060"/>
        </w:rPr>
        <w:t>, z których wynika, że aż</w:t>
      </w:r>
      <w:r w:rsidRPr="00FA21E4">
        <w:rPr>
          <w:rFonts w:ascii="Calibri" w:hAnsi="Calibri" w:cs="Calibri"/>
          <w:b/>
          <w:bCs/>
          <w:color w:val="002060"/>
        </w:rPr>
        <w:t xml:space="preserve"> 32 proc. osób w wieku 18-24 lata nie ma żadnych oszczędności – </w:t>
      </w:r>
      <w:r w:rsidRPr="00FA21E4">
        <w:rPr>
          <w:rFonts w:ascii="Calibri" w:hAnsi="Calibri" w:cs="Calibri"/>
          <w:color w:val="002060"/>
        </w:rPr>
        <w:t xml:space="preserve">to dwa razy więcej niż w starszych grupach wiekowych. Co gorsza, odsetek ten rośnie – rok temu wynosił 22 proc. Tylko co czwarty młody Polak byłby w stanie utrzymać się przez miesiąc bez dochodu, a </w:t>
      </w:r>
      <w:r w:rsidRPr="00FA21E4">
        <w:rPr>
          <w:rFonts w:ascii="Calibri" w:hAnsi="Calibri" w:cs="Calibri"/>
          <w:b/>
          <w:bCs/>
          <w:color w:val="002060"/>
        </w:rPr>
        <w:t xml:space="preserve">dla 19 proc. maksymalny okres zabezpieczenia to trzy miesiące. </w:t>
      </w:r>
      <w:r w:rsidRPr="00265EE4">
        <w:rPr>
          <w:rFonts w:ascii="Calibri" w:hAnsi="Calibri" w:cs="Calibri"/>
          <w:color w:val="002060"/>
        </w:rPr>
        <w:t>Dłużnikami</w:t>
      </w:r>
      <w:r w:rsidRPr="00FA21E4">
        <w:rPr>
          <w:rFonts w:ascii="Calibri" w:hAnsi="Calibri" w:cs="Calibri"/>
          <w:color w:val="002060"/>
        </w:rPr>
        <w:t xml:space="preserve"> </w:t>
      </w:r>
      <w:r w:rsidRPr="00265EE4">
        <w:rPr>
          <w:rFonts w:ascii="Calibri" w:hAnsi="Calibri" w:cs="Calibri"/>
          <w:color w:val="002060"/>
        </w:rPr>
        <w:t xml:space="preserve">są też młodzi dorośli w wieku 25–34 lat, szczególnie w obszarze usług telekomunikacyjnych, gdzie zaległości notuje blisko </w:t>
      </w:r>
      <w:r w:rsidRPr="00265EE4">
        <w:rPr>
          <w:rFonts w:ascii="Calibri" w:hAnsi="Calibri" w:cs="Calibri"/>
          <w:b/>
          <w:bCs/>
          <w:color w:val="002060"/>
        </w:rPr>
        <w:t>56 tys. osób</w:t>
      </w:r>
      <w:r w:rsidRPr="00265EE4">
        <w:rPr>
          <w:rFonts w:ascii="Calibri" w:hAnsi="Calibri" w:cs="Calibri"/>
          <w:color w:val="002060"/>
        </w:rPr>
        <w:t>.</w:t>
      </w:r>
    </w:p>
    <w:p w14:paraId="39FD6106" w14:textId="77777777" w:rsidR="00FA21E4" w:rsidRDefault="00FA21E4" w:rsidP="00FA21E4">
      <w:pPr>
        <w:spacing w:after="160" w:line="276" w:lineRule="auto"/>
        <w:jc w:val="both"/>
        <w:rPr>
          <w:rFonts w:ascii="Calibri" w:hAnsi="Calibri" w:cs="Calibri"/>
          <w:color w:val="002060"/>
        </w:rPr>
      </w:pPr>
    </w:p>
    <w:p w14:paraId="20C2384D" w14:textId="77777777" w:rsidR="00FA21E4" w:rsidRDefault="00FA21E4" w:rsidP="00FA21E4">
      <w:pPr>
        <w:spacing w:after="160" w:line="276" w:lineRule="auto"/>
        <w:jc w:val="both"/>
        <w:rPr>
          <w:rFonts w:ascii="Calibri" w:hAnsi="Calibri" w:cs="Calibri"/>
          <w:color w:val="002060"/>
        </w:rPr>
      </w:pPr>
      <w:r w:rsidRPr="00FA21E4">
        <w:rPr>
          <w:rFonts w:ascii="Calibri" w:hAnsi="Calibri" w:cs="Calibri"/>
          <w:color w:val="002060"/>
        </w:rPr>
        <w:t xml:space="preserve">Dane Grupy Progres za pierwsze półrocze 2025 roku pokazują, że młodzi Polacy (poniżej 26. roku życia) </w:t>
      </w:r>
      <w:r w:rsidRPr="00265EE4">
        <w:rPr>
          <w:rFonts w:ascii="Calibri" w:hAnsi="Calibri" w:cs="Calibri"/>
          <w:color w:val="002060"/>
        </w:rPr>
        <w:t xml:space="preserve">najczęściej zaczynają pracę </w:t>
      </w:r>
      <w:r w:rsidRPr="00FA21E4">
        <w:rPr>
          <w:rFonts w:ascii="Calibri" w:hAnsi="Calibri" w:cs="Calibri"/>
          <w:color w:val="002060"/>
        </w:rPr>
        <w:t xml:space="preserve">w </w:t>
      </w:r>
      <w:r w:rsidRPr="00FA21E4">
        <w:rPr>
          <w:rFonts w:ascii="Calibri" w:hAnsi="Calibri" w:cs="Calibri"/>
          <w:b/>
          <w:bCs/>
          <w:color w:val="002060"/>
        </w:rPr>
        <w:t>produkcji, w tym przede wszystkim w sektorze sprzętu elektrycznego i elektronicznego (301 tys.)</w:t>
      </w:r>
      <w:r w:rsidRPr="00FA21E4">
        <w:rPr>
          <w:rFonts w:ascii="Calibri" w:hAnsi="Calibri" w:cs="Calibri"/>
          <w:color w:val="002060"/>
        </w:rPr>
        <w:t xml:space="preserve"> oraz w produkcji wyrobów metalowych (207 tys.). Kolejnym ważnym obszarem jest handel, który zatrudnia 394 tys. młodych pracowników, z czego 249 tys. w dyskontach i hipermarketach. W sektorze usług pracuje 237 tys. osób w tym wieku, przy czym 140 tys. zatrudnionych jest w transporcie, spedycji i logistyce.</w:t>
      </w:r>
    </w:p>
    <w:p w14:paraId="452CB4DD" w14:textId="66F850F8" w:rsidR="00FA21E4" w:rsidRPr="00FA21E4" w:rsidRDefault="00FA21E4" w:rsidP="00FA21E4">
      <w:pPr>
        <w:spacing w:after="160" w:line="276" w:lineRule="auto"/>
        <w:jc w:val="both"/>
        <w:rPr>
          <w:rFonts w:ascii="Calibri" w:hAnsi="Calibri" w:cs="Calibri"/>
          <w:color w:val="002060"/>
        </w:rPr>
      </w:pPr>
      <w:r w:rsidRPr="00FA21E4">
        <w:rPr>
          <w:rFonts w:ascii="Calibri" w:hAnsi="Calibri" w:cs="Calibri"/>
          <w:color w:val="002060"/>
        </w:rPr>
        <w:t xml:space="preserve">- </w:t>
      </w:r>
      <w:r w:rsidRPr="00FA21E4">
        <w:rPr>
          <w:rFonts w:ascii="Calibri" w:hAnsi="Calibri" w:cs="Calibri"/>
          <w:i/>
          <w:iCs/>
          <w:color w:val="002060"/>
        </w:rPr>
        <w:t xml:space="preserve">Na większości prostych stanowisk produkcyjnych czy magazynowych oferowane są najniższe możliwe stawki, jednak młode osoby często mają preferencyjne warunki – nie płacą podatku dochodowego od kwoty nieprzekraczającej 85.528 zł, a jeśli posiadają status osoby uczącej się, przy umowach zlecenia nie odprowadzają składek ZUS. Dzięki temu wynagrodzenie brutto odpowiada kwocie, którą otrzymują „na rękę”. W obecnych warunkach rynkowych zdarza się, że pracownicy z kilkuletnim stażem zarabiają mniej niż ci, którzy dopiero rozpoczynają ścieżkę zawodową. Takie rozwiązania powinny zachęcać młodych do podejmowania pracy i zdobywania pierwszego doświadczenia, jednak często różnica w wynagrodzeniu nie jest wystarczającą motywacją. Zauważamy też, że coraz więcej młodych osób ma oczekiwania finansowe, które nie pokrywają się z realnymi możliwościami firm i nie są poparte doświadczeniem ani zaangażowaniem </w:t>
      </w:r>
      <w:r w:rsidRPr="00FA21E4">
        <w:rPr>
          <w:rFonts w:ascii="Calibri" w:hAnsi="Calibri" w:cs="Calibri"/>
          <w:color w:val="002060"/>
        </w:rPr>
        <w:t xml:space="preserve">– </w:t>
      </w:r>
      <w:r w:rsidR="00325506" w:rsidRPr="00325506">
        <w:rPr>
          <w:rFonts w:ascii="Calibri" w:hAnsi="Calibri" w:cs="Calibri"/>
          <w:b/>
          <w:bCs/>
          <w:color w:val="002060"/>
        </w:rPr>
        <w:t>mówi Justyna Lach, Dyrektor Linii Progres HR Logistics w Grupie Progres.</w:t>
      </w:r>
    </w:p>
    <w:p w14:paraId="5F234FD6" w14:textId="77777777" w:rsidR="00FA21E4" w:rsidRPr="00FA21E4" w:rsidRDefault="00FA21E4" w:rsidP="00FA21E4">
      <w:pPr>
        <w:spacing w:line="276" w:lineRule="auto"/>
        <w:jc w:val="both"/>
        <w:rPr>
          <w:rFonts w:ascii="Calibri" w:hAnsi="Calibri" w:cs="Calibri"/>
          <w:color w:val="002060"/>
        </w:rPr>
      </w:pPr>
      <w:r w:rsidRPr="00FA21E4">
        <w:rPr>
          <w:rFonts w:ascii="Calibri" w:hAnsi="Calibri" w:cs="Calibri"/>
          <w:color w:val="002060"/>
        </w:rPr>
        <w:t>Niechęć młodych do pracy za minimalną płacę nie jest kaprysem, lecz racjonalną kalkulacją. Różnice między płacą minimalną a medianą wynagrodzeń, rosnące koszty życia i zadłużenie sprawiają, że młodzi oczekują więcej niż minimum. Jeśli pracodawcy chcą skutecznie pozyskiwać talenty w tej grupie wiekowej, muszą zaoferować nie tylko wyższe wynagrodzenia, ale też elastyczność i realne ścieżki rozwoju. Z drugiej jednak strony nie wszystkim firmom szczególnie zależy na przyciąganiu wymagających najmłodszych pracowników – część traktuje ich jak jedną z wielu dostępnych grup, a przy braku odpowiedniego zainteresowania ze strony Polaków coraz częściej uzupełnia braki kadrowe pracownikami z zagranicy, którzy akceptują dostępne warunki.</w:t>
      </w:r>
    </w:p>
    <w:p w14:paraId="43F8C2C9" w14:textId="023C5F76" w:rsidR="003E1F86" w:rsidRPr="005350E0" w:rsidRDefault="003E1F86" w:rsidP="005350E0">
      <w:pPr>
        <w:pStyle w:val="NormalnyWeb"/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FA49FB">
        <w:rPr>
          <w:rFonts w:asciiTheme="minorHAnsi" w:hAnsiTheme="minorHAnsi" w:cstheme="minorHAnsi"/>
          <w:color w:val="002060"/>
          <w:sz w:val="18"/>
          <w:szCs w:val="18"/>
        </w:rPr>
        <w:t>***</w:t>
      </w:r>
    </w:p>
    <w:p w14:paraId="3B1AE146" w14:textId="63E416EF" w:rsidR="009F1EDC" w:rsidRPr="00FA49FB" w:rsidRDefault="00E20A60" w:rsidP="00F155B4">
      <w:pPr>
        <w:pStyle w:val="NormalnyWeb"/>
        <w:shd w:val="clear" w:color="auto" w:fill="FFFFFF"/>
        <w:spacing w:after="0" w:afterAutospacing="0" w:line="276" w:lineRule="auto"/>
        <w:jc w:val="both"/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</w:pPr>
      <w:r w:rsidRPr="00FA49FB">
        <w:rPr>
          <w:rFonts w:asciiTheme="minorHAnsi" w:hAnsiTheme="minorHAnsi" w:cstheme="minorHAnsi"/>
          <w:b/>
          <w:bCs/>
          <w:color w:val="002060"/>
          <w:sz w:val="18"/>
          <w:szCs w:val="18"/>
          <w:shd w:val="clear" w:color="auto" w:fill="FFFFFF"/>
        </w:rPr>
        <w:t xml:space="preserve">Holding Grupy Progres </w:t>
      </w:r>
      <w:r w:rsidRPr="00FA49FB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jest jedną z największych agencji HR wśród firm z branży posiadających 100 proc. polskiego kapitału i działających na terenie całego kraju. W jej skład wchodzą spółki, z których najstarsza na rynku funkcjonuje od 2002 r. Grupa wspiera przedsiębiorstwa w całej Polsce w zakresie pracy tymczasowej (Progres HR), doradztwa biznesowego i szkoleń (Progres Consulting), rekrutacji stałych (Progres Permanent Recruitment), a także optymalizacji procesów (Progres Advanced Solutions). Rocznie zatrudnia niemal 20 tysięcy pracowników i realizuje 1,5 tysiąca projektów rekrutacyjnych. Posiada kilkadziesiąt oddziałów w Polsce i za</w:t>
      </w:r>
      <w:r w:rsidR="0029614E" w:rsidRPr="00FA49FB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r w:rsidRPr="00FA49FB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granicą. Organizacja była wielokrotnie nagradzana w prestiżowych konkursach, plebiscytach i rankingach tj. m.in. Diamenty Forbesa (2017 r. – laureat)</w:t>
      </w:r>
      <w:r w:rsidR="00765B35" w:rsidRPr="00FA49FB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,</w:t>
      </w:r>
      <w:r w:rsidRPr="00FA49FB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Gazele Biznesu (2020 r. – druga najdynamiczniej rozwijająca się firma w Polsce), Medal Europejski (2021 r.), Lider Polskiego Biznesu (2022 r.), Firma Przyjazna Cudzoziemcom (2022 r.) czy Ambasador Polskiej Gospodarki BCC (2023 r.). Grupa Progres jest członkiem Stowarzyszenia </w:t>
      </w:r>
      <w:proofErr w:type="gramStart"/>
      <w:r w:rsidRPr="00FA49FB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We!come</w:t>
      </w:r>
      <w:proofErr w:type="gramEnd"/>
      <w:r w:rsidRPr="00FA49FB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– zrzeszającego pracodawców zatrudniających cudzoziemców w Polsce, posiada też certyfikat Równości Płac przyznawany przez Business Center Club.</w:t>
      </w:r>
    </w:p>
    <w:p w14:paraId="56E2D912" w14:textId="77777777" w:rsidR="009F1EDC" w:rsidRPr="00FA49FB" w:rsidRDefault="003E1F86" w:rsidP="00B87DA2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b/>
          <w:color w:val="002060"/>
        </w:rPr>
      </w:pPr>
      <w:r w:rsidRPr="00FA49FB">
        <w:rPr>
          <w:rFonts w:ascii="Calibri" w:hAnsi="Calibri" w:cs="Calibri"/>
          <w:b/>
          <w:color w:val="002060"/>
        </w:rPr>
        <w:lastRenderedPageBreak/>
        <w:t>***</w:t>
      </w:r>
    </w:p>
    <w:p w14:paraId="2567F060" w14:textId="77777777" w:rsidR="00C32699" w:rsidRPr="00FA49FB" w:rsidRDefault="00E05548" w:rsidP="00C3269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/>
          <w:color w:val="002060"/>
        </w:rPr>
      </w:pPr>
      <w:r w:rsidRPr="00FA49FB">
        <w:rPr>
          <w:rFonts w:ascii="Calibri" w:hAnsi="Calibri" w:cs="Calibri"/>
          <w:b/>
          <w:color w:val="002060"/>
        </w:rPr>
        <w:t xml:space="preserve">Biuro prasowe Grupy Progres: </w:t>
      </w:r>
    </w:p>
    <w:p w14:paraId="2514AFF4" w14:textId="25AEF10B" w:rsidR="00C32699" w:rsidRPr="00FA49FB" w:rsidRDefault="00E05548" w:rsidP="00C3269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2060"/>
        </w:rPr>
      </w:pPr>
      <w:r w:rsidRPr="00FA49FB">
        <w:rPr>
          <w:rFonts w:ascii="Calibri" w:hAnsi="Calibri" w:cs="Calibri"/>
          <w:color w:val="002060"/>
        </w:rPr>
        <w:t>Kamila Tyniec</w:t>
      </w:r>
      <w:r w:rsidR="009F1EDC" w:rsidRPr="00FA49FB">
        <w:rPr>
          <w:rFonts w:ascii="Calibri" w:hAnsi="Calibri" w:cs="Calibri"/>
          <w:color w:val="002060"/>
        </w:rPr>
        <w:t xml:space="preserve"> </w:t>
      </w:r>
    </w:p>
    <w:p w14:paraId="089A0EF4" w14:textId="0362B354" w:rsidR="00DF5583" w:rsidRPr="00FA49FB" w:rsidRDefault="00E05548" w:rsidP="00C3269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2060"/>
        </w:rPr>
      </w:pPr>
      <w:r w:rsidRPr="00FA49FB">
        <w:rPr>
          <w:rFonts w:ascii="Calibri" w:hAnsi="Calibri" w:cs="Calibri"/>
          <w:color w:val="002060"/>
        </w:rPr>
        <w:t xml:space="preserve">e-mail: </w:t>
      </w:r>
      <w:hyperlink r:id="rId8" w:history="1">
        <w:r w:rsidRPr="00FA49FB">
          <w:rPr>
            <w:rStyle w:val="Hipercze"/>
            <w:rFonts w:ascii="Calibri" w:hAnsi="Calibri" w:cs="Calibri"/>
            <w:color w:val="002060"/>
          </w:rPr>
          <w:t>k.tyniec@bepr.pl</w:t>
        </w:r>
      </w:hyperlink>
      <w:r w:rsidR="006D016D" w:rsidRPr="00FA49FB">
        <w:rPr>
          <w:rFonts w:ascii="Calibri" w:hAnsi="Calibri" w:cs="Calibri"/>
          <w:color w:val="002060"/>
        </w:rPr>
        <w:t xml:space="preserve"> </w:t>
      </w:r>
      <w:r w:rsidR="001C2858" w:rsidRPr="00FA49FB">
        <w:rPr>
          <w:rFonts w:ascii="Calibri" w:hAnsi="Calibri" w:cs="Calibri"/>
          <w:color w:val="002060"/>
        </w:rPr>
        <w:t xml:space="preserve">lub </w:t>
      </w:r>
      <w:r w:rsidRPr="00FA49FB">
        <w:rPr>
          <w:rFonts w:ascii="Calibri" w:hAnsi="Calibri" w:cs="Calibri"/>
          <w:color w:val="002060"/>
        </w:rPr>
        <w:t>kom. +48 500 690 965</w:t>
      </w:r>
    </w:p>
    <w:sectPr w:rsidR="00DF5583" w:rsidRPr="00FA49FB" w:rsidSect="00114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0559F" w14:textId="77777777" w:rsidR="009C1AD2" w:rsidRDefault="009C1AD2" w:rsidP="00B332FF">
      <w:r>
        <w:separator/>
      </w:r>
    </w:p>
  </w:endnote>
  <w:endnote w:type="continuationSeparator" w:id="0">
    <w:p w14:paraId="6A8B978D" w14:textId="77777777" w:rsidR="009C1AD2" w:rsidRDefault="009C1AD2" w:rsidP="00B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82AE4" w14:textId="77777777" w:rsidR="00DF5583" w:rsidRDefault="00DF55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10A80EF" wp14:editId="2B011F47">
          <wp:simplePos x="0" y="0"/>
          <wp:positionH relativeFrom="column">
            <wp:posOffset>-635</wp:posOffset>
          </wp:positionH>
          <wp:positionV relativeFrom="paragraph">
            <wp:posOffset>108052</wp:posOffset>
          </wp:positionV>
          <wp:extent cx="5756910" cy="4902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E25E92" w14:textId="77777777" w:rsidR="00DF5583" w:rsidRDefault="00DF5583">
    <w:pPr>
      <w:pStyle w:val="Stopka"/>
    </w:pPr>
  </w:p>
  <w:p w14:paraId="5652D689" w14:textId="77777777" w:rsidR="00B332FF" w:rsidRDefault="00A7049D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19A116" wp14:editId="2345AEF9">
              <wp:simplePos x="0" y="0"/>
              <wp:positionH relativeFrom="column">
                <wp:posOffset>-591037</wp:posOffset>
              </wp:positionH>
              <wp:positionV relativeFrom="paragraph">
                <wp:posOffset>-428971</wp:posOffset>
              </wp:positionV>
              <wp:extent cx="2360930" cy="16992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69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770A" w14:textId="77777777" w:rsidR="00A7049D" w:rsidRPr="009F7EC3" w:rsidRDefault="00A7049D">
                          <w:pPr>
                            <w:rPr>
                              <w:color w:val="262943"/>
                              <w:sz w:val="12"/>
                              <w:szCs w:val="12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12"/>
                            </w:rPr>
                            <w:t>grupaprogres.pl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A1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55pt;margin-top:-33.8pt;width:185.9pt;height:133.8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" filled="f" stroked="f">
              <v:textbox>
                <w:txbxContent>
                  <w:p w14:paraId="3AE4770A" w14:textId="77777777" w:rsidR="00A7049D" w:rsidRPr="009F7EC3" w:rsidRDefault="00A7049D">
                    <w:pPr>
                      <w:rPr>
                        <w:color w:val="262943"/>
                        <w:sz w:val="12"/>
                        <w:szCs w:val="12"/>
                      </w:rPr>
                    </w:pPr>
                    <w:r w:rsidRPr="009F7EC3">
                      <w:rPr>
                        <w:color w:val="262943"/>
                        <w:sz w:val="12"/>
                        <w:szCs w:val="12"/>
                      </w:rPr>
                      <w:t>grupaprogres.pl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EBE4C" w14:textId="77777777" w:rsidR="009C1AD2" w:rsidRDefault="009C1AD2" w:rsidP="00B332FF">
      <w:r>
        <w:separator/>
      </w:r>
    </w:p>
  </w:footnote>
  <w:footnote w:type="continuationSeparator" w:id="0">
    <w:p w14:paraId="593F411A" w14:textId="77777777" w:rsidR="009C1AD2" w:rsidRDefault="009C1AD2" w:rsidP="00B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AEA4E" w14:textId="77777777" w:rsidR="000924FC" w:rsidRDefault="001834B1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3CB2C03" wp14:editId="04645479">
              <wp:simplePos x="0" y="0"/>
              <wp:positionH relativeFrom="margin">
                <wp:posOffset>2762447</wp:posOffset>
              </wp:positionH>
              <wp:positionV relativeFrom="paragraph">
                <wp:posOffset>-164465</wp:posOffset>
              </wp:positionV>
              <wp:extent cx="3105150" cy="1404620"/>
              <wp:effectExtent l="0" t="0" r="0" b="1905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421A" w14:textId="77777777" w:rsidR="000924FC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Grupa Progres Sp. z </w:t>
                          </w:r>
                          <w:r w:rsidR="000924FC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o.o. </w:t>
                          </w:r>
                        </w:p>
                        <w:p w14:paraId="5F32A966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Al. Grunwaldzka 411, 80 - 309 Gdańsk</w:t>
                          </w:r>
                        </w:p>
                        <w:p w14:paraId="3599929C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4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NIP 604-01-00-</w:t>
                          </w:r>
                          <w:proofErr w:type="gramStart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389 ;</w:t>
                          </w:r>
                          <w:proofErr w:type="gramEnd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 REGON 220647576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CB2C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7.5pt;margin-top:-12.95pt;width:244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" filled="f" stroked="f">
              <v:textbox style="mso-fit-shape-to-text:t">
                <w:txbxContent>
                  <w:p w14:paraId="4356421A" w14:textId="77777777" w:rsidR="000924FC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Grupa Progres Sp. z </w:t>
                    </w:r>
                    <w:r w:rsidR="000924FC">
                      <w:rPr>
                        <w:color w:val="262943"/>
                        <w:sz w:val="12"/>
                        <w:szCs w:val="20"/>
                      </w:rPr>
                      <w:t xml:space="preserve">o.o. </w:t>
                    </w:r>
                  </w:p>
                  <w:p w14:paraId="5F32A966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Al. Grunwaldzka 411, 80 - 309 Gdańsk</w:t>
                    </w:r>
                  </w:p>
                  <w:p w14:paraId="3599929C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4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NIP 604-01-00-</w:t>
                    </w:r>
                    <w:proofErr w:type="gramStart"/>
                    <w:r w:rsidRPr="009F7EC3">
                      <w:rPr>
                        <w:color w:val="262943"/>
                        <w:sz w:val="12"/>
                        <w:szCs w:val="20"/>
                      </w:rPr>
                      <w:t>389 ;</w:t>
                    </w:r>
                    <w:proofErr w:type="gramEnd"/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 REGON 220647576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6326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8095038" wp14:editId="385738E7">
          <wp:simplePos x="0" y="0"/>
          <wp:positionH relativeFrom="column">
            <wp:posOffset>-661670</wp:posOffset>
          </wp:positionH>
          <wp:positionV relativeFrom="paragraph">
            <wp:posOffset>-201929</wp:posOffset>
          </wp:positionV>
          <wp:extent cx="1609725" cy="53035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967" cy="5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B66A4" w14:textId="77777777" w:rsidR="000924FC" w:rsidRDefault="000924FC">
    <w:pPr>
      <w:pStyle w:val="Nagwek"/>
    </w:pPr>
  </w:p>
  <w:p w14:paraId="1A4D4CD0" w14:textId="77777777" w:rsidR="00A7049D" w:rsidRDefault="00A704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52ED77B" wp14:editId="710D29D3">
          <wp:simplePos x="0" y="0"/>
          <wp:positionH relativeFrom="column">
            <wp:posOffset>-613192</wp:posOffset>
          </wp:positionH>
          <wp:positionV relativeFrom="paragraph">
            <wp:posOffset>673611</wp:posOffset>
          </wp:positionV>
          <wp:extent cx="166370" cy="805900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41" cy="811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3B8E"/>
    <w:multiLevelType w:val="hybridMultilevel"/>
    <w:tmpl w:val="0904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94A"/>
    <w:multiLevelType w:val="multilevel"/>
    <w:tmpl w:val="58B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5370"/>
    <w:multiLevelType w:val="hybridMultilevel"/>
    <w:tmpl w:val="10A60F08"/>
    <w:lvl w:ilvl="0" w:tplc="09E26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3CE7"/>
    <w:multiLevelType w:val="multilevel"/>
    <w:tmpl w:val="3F4C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3051D"/>
    <w:multiLevelType w:val="hybridMultilevel"/>
    <w:tmpl w:val="C68A3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93858"/>
    <w:multiLevelType w:val="multilevel"/>
    <w:tmpl w:val="941A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25429"/>
    <w:multiLevelType w:val="hybridMultilevel"/>
    <w:tmpl w:val="CF348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E0808"/>
    <w:multiLevelType w:val="multilevel"/>
    <w:tmpl w:val="19B6D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130E81"/>
    <w:multiLevelType w:val="multilevel"/>
    <w:tmpl w:val="28C44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81313D4"/>
    <w:multiLevelType w:val="multilevel"/>
    <w:tmpl w:val="9D2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E197C"/>
    <w:multiLevelType w:val="hybridMultilevel"/>
    <w:tmpl w:val="AF7A6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26580"/>
    <w:multiLevelType w:val="multilevel"/>
    <w:tmpl w:val="4B8A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15A00"/>
    <w:multiLevelType w:val="multilevel"/>
    <w:tmpl w:val="E0AE0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8019D"/>
    <w:multiLevelType w:val="hybridMultilevel"/>
    <w:tmpl w:val="45BCA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51A5F"/>
    <w:multiLevelType w:val="hybridMultilevel"/>
    <w:tmpl w:val="EC8C3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411DD"/>
    <w:multiLevelType w:val="hybridMultilevel"/>
    <w:tmpl w:val="0502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B25"/>
    <w:multiLevelType w:val="hybridMultilevel"/>
    <w:tmpl w:val="1542EBDE"/>
    <w:lvl w:ilvl="0" w:tplc="5A40B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1F1B41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37723"/>
    <w:multiLevelType w:val="hybridMultilevel"/>
    <w:tmpl w:val="0588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55D6A"/>
    <w:multiLevelType w:val="hybridMultilevel"/>
    <w:tmpl w:val="F4EA6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C7C64"/>
    <w:multiLevelType w:val="multilevel"/>
    <w:tmpl w:val="C210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A068D"/>
    <w:multiLevelType w:val="multilevel"/>
    <w:tmpl w:val="F7A4D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7F1DA1"/>
    <w:multiLevelType w:val="hybridMultilevel"/>
    <w:tmpl w:val="A1444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A177C"/>
    <w:multiLevelType w:val="multilevel"/>
    <w:tmpl w:val="6C88F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A7A49"/>
    <w:multiLevelType w:val="hybridMultilevel"/>
    <w:tmpl w:val="434C3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36E22"/>
    <w:multiLevelType w:val="multilevel"/>
    <w:tmpl w:val="DF264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B51A4"/>
    <w:multiLevelType w:val="multilevel"/>
    <w:tmpl w:val="6A828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7E0429"/>
    <w:multiLevelType w:val="hybridMultilevel"/>
    <w:tmpl w:val="B3B47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B5202"/>
    <w:multiLevelType w:val="hybridMultilevel"/>
    <w:tmpl w:val="CAF490D6"/>
    <w:lvl w:ilvl="0" w:tplc="50ECC3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3455F"/>
    <w:multiLevelType w:val="hybridMultilevel"/>
    <w:tmpl w:val="84F2C5DA"/>
    <w:lvl w:ilvl="0" w:tplc="5330E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D6847"/>
    <w:multiLevelType w:val="multilevel"/>
    <w:tmpl w:val="6F18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FB4097"/>
    <w:multiLevelType w:val="hybridMultilevel"/>
    <w:tmpl w:val="CF4AE0A8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040696"/>
    <w:multiLevelType w:val="hybridMultilevel"/>
    <w:tmpl w:val="F9A495DE"/>
    <w:lvl w:ilvl="0" w:tplc="DD6C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67EFF"/>
    <w:multiLevelType w:val="multilevel"/>
    <w:tmpl w:val="7C900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835758"/>
    <w:multiLevelType w:val="multilevel"/>
    <w:tmpl w:val="3CBC8B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112116A"/>
    <w:multiLevelType w:val="multilevel"/>
    <w:tmpl w:val="9A9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612269"/>
    <w:multiLevelType w:val="multilevel"/>
    <w:tmpl w:val="9DE0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7E275F"/>
    <w:multiLevelType w:val="hybridMultilevel"/>
    <w:tmpl w:val="4F6A0F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AA5826"/>
    <w:multiLevelType w:val="multilevel"/>
    <w:tmpl w:val="FE16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913D3"/>
    <w:multiLevelType w:val="hybridMultilevel"/>
    <w:tmpl w:val="7B7EF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89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825585">
    <w:abstractNumId w:val="18"/>
  </w:num>
  <w:num w:numId="3" w16cid:durableId="1714769923">
    <w:abstractNumId w:val="31"/>
  </w:num>
  <w:num w:numId="4" w16cid:durableId="2081246455">
    <w:abstractNumId w:val="7"/>
  </w:num>
  <w:num w:numId="5" w16cid:durableId="1540320976">
    <w:abstractNumId w:val="30"/>
  </w:num>
  <w:num w:numId="6" w16cid:durableId="1414085053">
    <w:abstractNumId w:val="8"/>
  </w:num>
  <w:num w:numId="7" w16cid:durableId="1214734065">
    <w:abstractNumId w:val="33"/>
  </w:num>
  <w:num w:numId="8" w16cid:durableId="254291827">
    <w:abstractNumId w:val="2"/>
  </w:num>
  <w:num w:numId="9" w16cid:durableId="507403002">
    <w:abstractNumId w:val="1"/>
  </w:num>
  <w:num w:numId="10" w16cid:durableId="1902404399">
    <w:abstractNumId w:val="32"/>
  </w:num>
  <w:num w:numId="11" w16cid:durableId="1633288417">
    <w:abstractNumId w:val="24"/>
  </w:num>
  <w:num w:numId="12" w16cid:durableId="377634687">
    <w:abstractNumId w:val="21"/>
  </w:num>
  <w:num w:numId="13" w16cid:durableId="911044234">
    <w:abstractNumId w:val="17"/>
  </w:num>
  <w:num w:numId="14" w16cid:durableId="1137453245">
    <w:abstractNumId w:val="23"/>
  </w:num>
  <w:num w:numId="15" w16cid:durableId="470363962">
    <w:abstractNumId w:val="36"/>
  </w:num>
  <w:num w:numId="16" w16cid:durableId="1285700013">
    <w:abstractNumId w:val="15"/>
  </w:num>
  <w:num w:numId="17" w16cid:durableId="1133795825">
    <w:abstractNumId w:val="22"/>
  </w:num>
  <w:num w:numId="18" w16cid:durableId="1303537857">
    <w:abstractNumId w:val="20"/>
  </w:num>
  <w:num w:numId="19" w16cid:durableId="1926765156">
    <w:abstractNumId w:val="12"/>
  </w:num>
  <w:num w:numId="20" w16cid:durableId="485820784">
    <w:abstractNumId w:val="6"/>
  </w:num>
  <w:num w:numId="21" w16cid:durableId="1643384972">
    <w:abstractNumId w:val="0"/>
  </w:num>
  <w:num w:numId="22" w16cid:durableId="480119802">
    <w:abstractNumId w:val="11"/>
  </w:num>
  <w:num w:numId="23" w16cid:durableId="284967887">
    <w:abstractNumId w:val="10"/>
  </w:num>
  <w:num w:numId="24" w16cid:durableId="141629701">
    <w:abstractNumId w:val="4"/>
  </w:num>
  <w:num w:numId="25" w16cid:durableId="1708481862">
    <w:abstractNumId w:val="38"/>
  </w:num>
  <w:num w:numId="26" w16cid:durableId="1572809611">
    <w:abstractNumId w:val="16"/>
  </w:num>
  <w:num w:numId="27" w16cid:durableId="278342226">
    <w:abstractNumId w:val="28"/>
  </w:num>
  <w:num w:numId="28" w16cid:durableId="1076047496">
    <w:abstractNumId w:val="26"/>
  </w:num>
  <w:num w:numId="29" w16cid:durableId="832259406">
    <w:abstractNumId w:val="37"/>
  </w:num>
  <w:num w:numId="30" w16cid:durableId="1557543297">
    <w:abstractNumId w:val="5"/>
  </w:num>
  <w:num w:numId="31" w16cid:durableId="1412123822">
    <w:abstractNumId w:val="25"/>
  </w:num>
  <w:num w:numId="32" w16cid:durableId="160853862">
    <w:abstractNumId w:val="29"/>
  </w:num>
  <w:num w:numId="33" w16cid:durableId="418717840">
    <w:abstractNumId w:val="35"/>
  </w:num>
  <w:num w:numId="34" w16cid:durableId="793449720">
    <w:abstractNumId w:val="27"/>
  </w:num>
  <w:num w:numId="35" w16cid:durableId="1921525486">
    <w:abstractNumId w:val="13"/>
  </w:num>
  <w:num w:numId="36" w16cid:durableId="443892054">
    <w:abstractNumId w:val="19"/>
  </w:num>
  <w:num w:numId="37" w16cid:durableId="1591893584">
    <w:abstractNumId w:val="34"/>
  </w:num>
  <w:num w:numId="38" w16cid:durableId="1333530970">
    <w:abstractNumId w:val="3"/>
  </w:num>
  <w:num w:numId="39" w16cid:durableId="1633706348">
    <w:abstractNumId w:val="9"/>
  </w:num>
  <w:num w:numId="40" w16cid:durableId="14920603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8E"/>
    <w:rsid w:val="000014FF"/>
    <w:rsid w:val="00001F91"/>
    <w:rsid w:val="00006DA4"/>
    <w:rsid w:val="00007963"/>
    <w:rsid w:val="00010BB1"/>
    <w:rsid w:val="00012060"/>
    <w:rsid w:val="000153F5"/>
    <w:rsid w:val="0001637D"/>
    <w:rsid w:val="000166C0"/>
    <w:rsid w:val="000204C6"/>
    <w:rsid w:val="00021EE9"/>
    <w:rsid w:val="00022B0F"/>
    <w:rsid w:val="00024AD8"/>
    <w:rsid w:val="0002710A"/>
    <w:rsid w:val="000279FC"/>
    <w:rsid w:val="00027D1D"/>
    <w:rsid w:val="000302FF"/>
    <w:rsid w:val="00034974"/>
    <w:rsid w:val="00036102"/>
    <w:rsid w:val="0003646B"/>
    <w:rsid w:val="0004097E"/>
    <w:rsid w:val="000426D5"/>
    <w:rsid w:val="0004544B"/>
    <w:rsid w:val="0005083D"/>
    <w:rsid w:val="00051B3A"/>
    <w:rsid w:val="00051FE9"/>
    <w:rsid w:val="000532A5"/>
    <w:rsid w:val="00053363"/>
    <w:rsid w:val="0005546C"/>
    <w:rsid w:val="000565AC"/>
    <w:rsid w:val="00057B5E"/>
    <w:rsid w:val="0006282B"/>
    <w:rsid w:val="00065D23"/>
    <w:rsid w:val="000668DA"/>
    <w:rsid w:val="00067662"/>
    <w:rsid w:val="00070D5C"/>
    <w:rsid w:val="000745D5"/>
    <w:rsid w:val="00074B37"/>
    <w:rsid w:val="000802A6"/>
    <w:rsid w:val="00080CD1"/>
    <w:rsid w:val="0008182C"/>
    <w:rsid w:val="0008478A"/>
    <w:rsid w:val="00085F74"/>
    <w:rsid w:val="000902C0"/>
    <w:rsid w:val="000924FC"/>
    <w:rsid w:val="000A1C28"/>
    <w:rsid w:val="000A3077"/>
    <w:rsid w:val="000A3552"/>
    <w:rsid w:val="000A6C87"/>
    <w:rsid w:val="000A7734"/>
    <w:rsid w:val="000B2757"/>
    <w:rsid w:val="000B2884"/>
    <w:rsid w:val="000B373F"/>
    <w:rsid w:val="000C0681"/>
    <w:rsid w:val="000C3270"/>
    <w:rsid w:val="000C348A"/>
    <w:rsid w:val="000C403C"/>
    <w:rsid w:val="000C43C5"/>
    <w:rsid w:val="000C44DC"/>
    <w:rsid w:val="000C4E9A"/>
    <w:rsid w:val="000C5D9F"/>
    <w:rsid w:val="000C6D20"/>
    <w:rsid w:val="000C7470"/>
    <w:rsid w:val="000D186A"/>
    <w:rsid w:val="000D2767"/>
    <w:rsid w:val="000D28C0"/>
    <w:rsid w:val="000D47B0"/>
    <w:rsid w:val="000D60DF"/>
    <w:rsid w:val="000D6522"/>
    <w:rsid w:val="000E17DE"/>
    <w:rsid w:val="000E1DA9"/>
    <w:rsid w:val="000E4142"/>
    <w:rsid w:val="000E6326"/>
    <w:rsid w:val="000F2E79"/>
    <w:rsid w:val="000F3308"/>
    <w:rsid w:val="000F4B4C"/>
    <w:rsid w:val="000F4CA4"/>
    <w:rsid w:val="000F50E3"/>
    <w:rsid w:val="00101036"/>
    <w:rsid w:val="00102972"/>
    <w:rsid w:val="00104DBB"/>
    <w:rsid w:val="001063AF"/>
    <w:rsid w:val="00110127"/>
    <w:rsid w:val="001107A3"/>
    <w:rsid w:val="001126CB"/>
    <w:rsid w:val="00112702"/>
    <w:rsid w:val="00114250"/>
    <w:rsid w:val="001219D9"/>
    <w:rsid w:val="0012631C"/>
    <w:rsid w:val="00127BC7"/>
    <w:rsid w:val="0013167C"/>
    <w:rsid w:val="00132496"/>
    <w:rsid w:val="0013343E"/>
    <w:rsid w:val="00135442"/>
    <w:rsid w:val="001410D7"/>
    <w:rsid w:val="001477B9"/>
    <w:rsid w:val="001522F5"/>
    <w:rsid w:val="00152D23"/>
    <w:rsid w:val="00153FE2"/>
    <w:rsid w:val="0015784A"/>
    <w:rsid w:val="00161A44"/>
    <w:rsid w:val="00164A7D"/>
    <w:rsid w:val="00165249"/>
    <w:rsid w:val="00165D83"/>
    <w:rsid w:val="001678BC"/>
    <w:rsid w:val="00170E88"/>
    <w:rsid w:val="00172852"/>
    <w:rsid w:val="00180C30"/>
    <w:rsid w:val="00180F6C"/>
    <w:rsid w:val="001834B1"/>
    <w:rsid w:val="00185BD9"/>
    <w:rsid w:val="00186403"/>
    <w:rsid w:val="001869A6"/>
    <w:rsid w:val="00190903"/>
    <w:rsid w:val="00192A33"/>
    <w:rsid w:val="0019352E"/>
    <w:rsid w:val="001944AA"/>
    <w:rsid w:val="00194540"/>
    <w:rsid w:val="00196A38"/>
    <w:rsid w:val="00196D25"/>
    <w:rsid w:val="001A077B"/>
    <w:rsid w:val="001A1BCB"/>
    <w:rsid w:val="001A3B60"/>
    <w:rsid w:val="001A3CF1"/>
    <w:rsid w:val="001A432A"/>
    <w:rsid w:val="001A4879"/>
    <w:rsid w:val="001A5D06"/>
    <w:rsid w:val="001A701A"/>
    <w:rsid w:val="001A75A5"/>
    <w:rsid w:val="001A7C1E"/>
    <w:rsid w:val="001B0636"/>
    <w:rsid w:val="001B0C85"/>
    <w:rsid w:val="001B1181"/>
    <w:rsid w:val="001B1511"/>
    <w:rsid w:val="001B1662"/>
    <w:rsid w:val="001B3D7E"/>
    <w:rsid w:val="001B41C0"/>
    <w:rsid w:val="001B6558"/>
    <w:rsid w:val="001C074B"/>
    <w:rsid w:val="001C090A"/>
    <w:rsid w:val="001C2858"/>
    <w:rsid w:val="001C5671"/>
    <w:rsid w:val="001C6826"/>
    <w:rsid w:val="001C6A76"/>
    <w:rsid w:val="001D0185"/>
    <w:rsid w:val="001D06ED"/>
    <w:rsid w:val="001D2D28"/>
    <w:rsid w:val="001D35E3"/>
    <w:rsid w:val="001D50C9"/>
    <w:rsid w:val="001D67B4"/>
    <w:rsid w:val="001D6B65"/>
    <w:rsid w:val="001D752F"/>
    <w:rsid w:val="001E2108"/>
    <w:rsid w:val="001E358E"/>
    <w:rsid w:val="001E74E4"/>
    <w:rsid w:val="001E7FE8"/>
    <w:rsid w:val="001F03BC"/>
    <w:rsid w:val="001F14B3"/>
    <w:rsid w:val="001F2E7D"/>
    <w:rsid w:val="001F4C86"/>
    <w:rsid w:val="001F5071"/>
    <w:rsid w:val="001F7C74"/>
    <w:rsid w:val="002036E2"/>
    <w:rsid w:val="0020602B"/>
    <w:rsid w:val="002102B1"/>
    <w:rsid w:val="002102D7"/>
    <w:rsid w:val="00213FDE"/>
    <w:rsid w:val="00215C72"/>
    <w:rsid w:val="0021608E"/>
    <w:rsid w:val="00217BD9"/>
    <w:rsid w:val="00220577"/>
    <w:rsid w:val="00221DC3"/>
    <w:rsid w:val="0022291A"/>
    <w:rsid w:val="00225843"/>
    <w:rsid w:val="00226588"/>
    <w:rsid w:val="00227925"/>
    <w:rsid w:val="002305D0"/>
    <w:rsid w:val="00231033"/>
    <w:rsid w:val="00231305"/>
    <w:rsid w:val="00231AD3"/>
    <w:rsid w:val="00231C0B"/>
    <w:rsid w:val="0023276C"/>
    <w:rsid w:val="002333C2"/>
    <w:rsid w:val="002342C4"/>
    <w:rsid w:val="00237181"/>
    <w:rsid w:val="0023741D"/>
    <w:rsid w:val="00237E0C"/>
    <w:rsid w:val="00240AE2"/>
    <w:rsid w:val="00241CDE"/>
    <w:rsid w:val="002427D8"/>
    <w:rsid w:val="00243649"/>
    <w:rsid w:val="00243BF9"/>
    <w:rsid w:val="00243E90"/>
    <w:rsid w:val="00245E4E"/>
    <w:rsid w:val="00250586"/>
    <w:rsid w:val="00251829"/>
    <w:rsid w:val="00251CB2"/>
    <w:rsid w:val="002527CA"/>
    <w:rsid w:val="00252DE4"/>
    <w:rsid w:val="002547CE"/>
    <w:rsid w:val="00254F0A"/>
    <w:rsid w:val="00254F35"/>
    <w:rsid w:val="00256855"/>
    <w:rsid w:val="0026320C"/>
    <w:rsid w:val="00270F72"/>
    <w:rsid w:val="00271898"/>
    <w:rsid w:val="00274C55"/>
    <w:rsid w:val="0027513E"/>
    <w:rsid w:val="00276CE6"/>
    <w:rsid w:val="0027776A"/>
    <w:rsid w:val="00280B72"/>
    <w:rsid w:val="002830F7"/>
    <w:rsid w:val="00286E1F"/>
    <w:rsid w:val="0028720F"/>
    <w:rsid w:val="00290D7B"/>
    <w:rsid w:val="00293D11"/>
    <w:rsid w:val="0029614E"/>
    <w:rsid w:val="00296C98"/>
    <w:rsid w:val="00296D40"/>
    <w:rsid w:val="002A0C91"/>
    <w:rsid w:val="002A1444"/>
    <w:rsid w:val="002A3B0C"/>
    <w:rsid w:val="002A3BAD"/>
    <w:rsid w:val="002A406D"/>
    <w:rsid w:val="002A5441"/>
    <w:rsid w:val="002A6884"/>
    <w:rsid w:val="002A6F1A"/>
    <w:rsid w:val="002A7538"/>
    <w:rsid w:val="002B0703"/>
    <w:rsid w:val="002B07B8"/>
    <w:rsid w:val="002B1607"/>
    <w:rsid w:val="002B2936"/>
    <w:rsid w:val="002B4784"/>
    <w:rsid w:val="002B550C"/>
    <w:rsid w:val="002B6D71"/>
    <w:rsid w:val="002C08E9"/>
    <w:rsid w:val="002C19BC"/>
    <w:rsid w:val="002C295A"/>
    <w:rsid w:val="002C7FCC"/>
    <w:rsid w:val="002D06AC"/>
    <w:rsid w:val="002D14F1"/>
    <w:rsid w:val="002E1DA6"/>
    <w:rsid w:val="002E2D6F"/>
    <w:rsid w:val="002E3D12"/>
    <w:rsid w:val="002E4735"/>
    <w:rsid w:val="002E4D8D"/>
    <w:rsid w:val="002E576E"/>
    <w:rsid w:val="002E6E25"/>
    <w:rsid w:val="002E6E5D"/>
    <w:rsid w:val="002E6FD1"/>
    <w:rsid w:val="002F04AB"/>
    <w:rsid w:val="002F3363"/>
    <w:rsid w:val="002F6058"/>
    <w:rsid w:val="00300D4E"/>
    <w:rsid w:val="00301E41"/>
    <w:rsid w:val="0031516E"/>
    <w:rsid w:val="00315E24"/>
    <w:rsid w:val="00321C33"/>
    <w:rsid w:val="00323633"/>
    <w:rsid w:val="00325506"/>
    <w:rsid w:val="00326F34"/>
    <w:rsid w:val="0032786E"/>
    <w:rsid w:val="0033021F"/>
    <w:rsid w:val="0033214D"/>
    <w:rsid w:val="00333D0B"/>
    <w:rsid w:val="00337319"/>
    <w:rsid w:val="003414F1"/>
    <w:rsid w:val="0034328E"/>
    <w:rsid w:val="00345ECE"/>
    <w:rsid w:val="00346619"/>
    <w:rsid w:val="003517F9"/>
    <w:rsid w:val="00352BFB"/>
    <w:rsid w:val="00353D63"/>
    <w:rsid w:val="00354CB2"/>
    <w:rsid w:val="00355589"/>
    <w:rsid w:val="0035648D"/>
    <w:rsid w:val="00356E10"/>
    <w:rsid w:val="00357736"/>
    <w:rsid w:val="00360557"/>
    <w:rsid w:val="00360B3F"/>
    <w:rsid w:val="00360E7B"/>
    <w:rsid w:val="00361517"/>
    <w:rsid w:val="003629C8"/>
    <w:rsid w:val="00363526"/>
    <w:rsid w:val="00363943"/>
    <w:rsid w:val="00364942"/>
    <w:rsid w:val="00365CAD"/>
    <w:rsid w:val="00367362"/>
    <w:rsid w:val="0036739B"/>
    <w:rsid w:val="0037027A"/>
    <w:rsid w:val="003708EF"/>
    <w:rsid w:val="0037337E"/>
    <w:rsid w:val="00374608"/>
    <w:rsid w:val="00375853"/>
    <w:rsid w:val="003759D7"/>
    <w:rsid w:val="00375CC5"/>
    <w:rsid w:val="00381731"/>
    <w:rsid w:val="00381CC9"/>
    <w:rsid w:val="00383554"/>
    <w:rsid w:val="00391607"/>
    <w:rsid w:val="00391CE0"/>
    <w:rsid w:val="00393D1D"/>
    <w:rsid w:val="003941D4"/>
    <w:rsid w:val="003949AC"/>
    <w:rsid w:val="00394E6E"/>
    <w:rsid w:val="003959FC"/>
    <w:rsid w:val="00396E00"/>
    <w:rsid w:val="003A5053"/>
    <w:rsid w:val="003A6667"/>
    <w:rsid w:val="003A7C17"/>
    <w:rsid w:val="003B13B2"/>
    <w:rsid w:val="003B1C4B"/>
    <w:rsid w:val="003B2C2A"/>
    <w:rsid w:val="003B708D"/>
    <w:rsid w:val="003B758A"/>
    <w:rsid w:val="003C022A"/>
    <w:rsid w:val="003C2703"/>
    <w:rsid w:val="003C2B95"/>
    <w:rsid w:val="003C42D0"/>
    <w:rsid w:val="003C46B2"/>
    <w:rsid w:val="003C780E"/>
    <w:rsid w:val="003D054B"/>
    <w:rsid w:val="003D2059"/>
    <w:rsid w:val="003D28B1"/>
    <w:rsid w:val="003D759B"/>
    <w:rsid w:val="003E1F86"/>
    <w:rsid w:val="003E2B3B"/>
    <w:rsid w:val="003E7297"/>
    <w:rsid w:val="003E77A9"/>
    <w:rsid w:val="003F173D"/>
    <w:rsid w:val="003F33F9"/>
    <w:rsid w:val="003F4556"/>
    <w:rsid w:val="003F496A"/>
    <w:rsid w:val="00400D52"/>
    <w:rsid w:val="004018D5"/>
    <w:rsid w:val="00402361"/>
    <w:rsid w:val="00403851"/>
    <w:rsid w:val="004062B8"/>
    <w:rsid w:val="004104E2"/>
    <w:rsid w:val="00410C6C"/>
    <w:rsid w:val="00412ABA"/>
    <w:rsid w:val="00412F56"/>
    <w:rsid w:val="00416614"/>
    <w:rsid w:val="00420B38"/>
    <w:rsid w:val="00427773"/>
    <w:rsid w:val="004307A5"/>
    <w:rsid w:val="004323D1"/>
    <w:rsid w:val="00433555"/>
    <w:rsid w:val="00433886"/>
    <w:rsid w:val="0043438C"/>
    <w:rsid w:val="004354B9"/>
    <w:rsid w:val="0043565D"/>
    <w:rsid w:val="0044082E"/>
    <w:rsid w:val="00441DF5"/>
    <w:rsid w:val="00441F95"/>
    <w:rsid w:val="00442CE6"/>
    <w:rsid w:val="00442FBD"/>
    <w:rsid w:val="00444B1F"/>
    <w:rsid w:val="00445800"/>
    <w:rsid w:val="00445A45"/>
    <w:rsid w:val="0044702F"/>
    <w:rsid w:val="004476A4"/>
    <w:rsid w:val="00447B09"/>
    <w:rsid w:val="004502E9"/>
    <w:rsid w:val="00451035"/>
    <w:rsid w:val="00451DF4"/>
    <w:rsid w:val="004606E5"/>
    <w:rsid w:val="00460C94"/>
    <w:rsid w:val="00461C45"/>
    <w:rsid w:val="004623B8"/>
    <w:rsid w:val="00463167"/>
    <w:rsid w:val="00465B97"/>
    <w:rsid w:val="00470A1B"/>
    <w:rsid w:val="00470A22"/>
    <w:rsid w:val="00476C4A"/>
    <w:rsid w:val="004774D8"/>
    <w:rsid w:val="00477A42"/>
    <w:rsid w:val="004815B8"/>
    <w:rsid w:val="00481951"/>
    <w:rsid w:val="00493DC6"/>
    <w:rsid w:val="00494103"/>
    <w:rsid w:val="00495EC6"/>
    <w:rsid w:val="004972D7"/>
    <w:rsid w:val="00497D22"/>
    <w:rsid w:val="004A232B"/>
    <w:rsid w:val="004A2351"/>
    <w:rsid w:val="004A2A29"/>
    <w:rsid w:val="004A445E"/>
    <w:rsid w:val="004A4C2A"/>
    <w:rsid w:val="004A54CF"/>
    <w:rsid w:val="004B1707"/>
    <w:rsid w:val="004B7E12"/>
    <w:rsid w:val="004C0911"/>
    <w:rsid w:val="004C1449"/>
    <w:rsid w:val="004C681F"/>
    <w:rsid w:val="004C7F8B"/>
    <w:rsid w:val="004D02EB"/>
    <w:rsid w:val="004D70D3"/>
    <w:rsid w:val="004E09FB"/>
    <w:rsid w:val="004E1D24"/>
    <w:rsid w:val="004E22CE"/>
    <w:rsid w:val="004E3C1B"/>
    <w:rsid w:val="004E3C8A"/>
    <w:rsid w:val="004E64AC"/>
    <w:rsid w:val="004E65F8"/>
    <w:rsid w:val="004F032D"/>
    <w:rsid w:val="004F16A8"/>
    <w:rsid w:val="004F1E0F"/>
    <w:rsid w:val="004F2603"/>
    <w:rsid w:val="004F42D5"/>
    <w:rsid w:val="004F6E3E"/>
    <w:rsid w:val="004F7ED5"/>
    <w:rsid w:val="00500DDE"/>
    <w:rsid w:val="005103E0"/>
    <w:rsid w:val="00510AD3"/>
    <w:rsid w:val="00511830"/>
    <w:rsid w:val="00512452"/>
    <w:rsid w:val="00512A67"/>
    <w:rsid w:val="00512F62"/>
    <w:rsid w:val="00514E69"/>
    <w:rsid w:val="00516A5A"/>
    <w:rsid w:val="00521ECD"/>
    <w:rsid w:val="0052476B"/>
    <w:rsid w:val="005262E5"/>
    <w:rsid w:val="0053033B"/>
    <w:rsid w:val="00530981"/>
    <w:rsid w:val="00531E3D"/>
    <w:rsid w:val="0053339A"/>
    <w:rsid w:val="00533A72"/>
    <w:rsid w:val="0053464A"/>
    <w:rsid w:val="005350E0"/>
    <w:rsid w:val="00536118"/>
    <w:rsid w:val="00536777"/>
    <w:rsid w:val="00540912"/>
    <w:rsid w:val="00540F74"/>
    <w:rsid w:val="00543494"/>
    <w:rsid w:val="00551EE2"/>
    <w:rsid w:val="00553E6C"/>
    <w:rsid w:val="00555519"/>
    <w:rsid w:val="005559C5"/>
    <w:rsid w:val="00557152"/>
    <w:rsid w:val="005603F4"/>
    <w:rsid w:val="005652C1"/>
    <w:rsid w:val="00566EC5"/>
    <w:rsid w:val="00570410"/>
    <w:rsid w:val="00570ECF"/>
    <w:rsid w:val="00572EF3"/>
    <w:rsid w:val="005740D7"/>
    <w:rsid w:val="005747AE"/>
    <w:rsid w:val="005747CF"/>
    <w:rsid w:val="00574CB1"/>
    <w:rsid w:val="00577FBB"/>
    <w:rsid w:val="005816A8"/>
    <w:rsid w:val="00585849"/>
    <w:rsid w:val="00586D0D"/>
    <w:rsid w:val="0059056F"/>
    <w:rsid w:val="00592498"/>
    <w:rsid w:val="005927B2"/>
    <w:rsid w:val="00594363"/>
    <w:rsid w:val="00594EDA"/>
    <w:rsid w:val="005952CE"/>
    <w:rsid w:val="005956A4"/>
    <w:rsid w:val="00596452"/>
    <w:rsid w:val="005973BF"/>
    <w:rsid w:val="005A09C9"/>
    <w:rsid w:val="005A212B"/>
    <w:rsid w:val="005A3F81"/>
    <w:rsid w:val="005A634F"/>
    <w:rsid w:val="005B28FC"/>
    <w:rsid w:val="005B43EC"/>
    <w:rsid w:val="005C4587"/>
    <w:rsid w:val="005C67FD"/>
    <w:rsid w:val="005C7553"/>
    <w:rsid w:val="005D0E64"/>
    <w:rsid w:val="005D1823"/>
    <w:rsid w:val="005D1E6D"/>
    <w:rsid w:val="005D25B5"/>
    <w:rsid w:val="005D39B9"/>
    <w:rsid w:val="005D502B"/>
    <w:rsid w:val="005D56D5"/>
    <w:rsid w:val="005E217E"/>
    <w:rsid w:val="005E3401"/>
    <w:rsid w:val="005E3537"/>
    <w:rsid w:val="005F355A"/>
    <w:rsid w:val="005F5E11"/>
    <w:rsid w:val="005F6596"/>
    <w:rsid w:val="005F7D58"/>
    <w:rsid w:val="00600A66"/>
    <w:rsid w:val="00605048"/>
    <w:rsid w:val="00606CAA"/>
    <w:rsid w:val="006110BF"/>
    <w:rsid w:val="006130CC"/>
    <w:rsid w:val="006144DB"/>
    <w:rsid w:val="00615C30"/>
    <w:rsid w:val="00617839"/>
    <w:rsid w:val="00617A45"/>
    <w:rsid w:val="006206B8"/>
    <w:rsid w:val="00622393"/>
    <w:rsid w:val="006229DA"/>
    <w:rsid w:val="00623B8A"/>
    <w:rsid w:val="00623E55"/>
    <w:rsid w:val="006241ED"/>
    <w:rsid w:val="00624824"/>
    <w:rsid w:val="00624A32"/>
    <w:rsid w:val="00626EE2"/>
    <w:rsid w:val="00630572"/>
    <w:rsid w:val="0063171C"/>
    <w:rsid w:val="00631F34"/>
    <w:rsid w:val="00632A70"/>
    <w:rsid w:val="00634F14"/>
    <w:rsid w:val="0064167D"/>
    <w:rsid w:val="00643689"/>
    <w:rsid w:val="006450DC"/>
    <w:rsid w:val="006459F8"/>
    <w:rsid w:val="006462A5"/>
    <w:rsid w:val="00651118"/>
    <w:rsid w:val="00653AA2"/>
    <w:rsid w:val="0065583E"/>
    <w:rsid w:val="00657513"/>
    <w:rsid w:val="0066106B"/>
    <w:rsid w:val="00662504"/>
    <w:rsid w:val="006642A2"/>
    <w:rsid w:val="00664495"/>
    <w:rsid w:val="00664D61"/>
    <w:rsid w:val="00665D13"/>
    <w:rsid w:val="00670266"/>
    <w:rsid w:val="00674190"/>
    <w:rsid w:val="006751EB"/>
    <w:rsid w:val="00676761"/>
    <w:rsid w:val="006829CF"/>
    <w:rsid w:val="006841F1"/>
    <w:rsid w:val="006847B1"/>
    <w:rsid w:val="00691170"/>
    <w:rsid w:val="00691C0E"/>
    <w:rsid w:val="006A1184"/>
    <w:rsid w:val="006A17E8"/>
    <w:rsid w:val="006B557F"/>
    <w:rsid w:val="006B7FD5"/>
    <w:rsid w:val="006C0683"/>
    <w:rsid w:val="006C0A82"/>
    <w:rsid w:val="006C3A25"/>
    <w:rsid w:val="006D016D"/>
    <w:rsid w:val="006D32CA"/>
    <w:rsid w:val="006D5D94"/>
    <w:rsid w:val="006D62CE"/>
    <w:rsid w:val="006D6514"/>
    <w:rsid w:val="006D652A"/>
    <w:rsid w:val="006D6FC0"/>
    <w:rsid w:val="006E1DD8"/>
    <w:rsid w:val="006E38A9"/>
    <w:rsid w:val="006E41A7"/>
    <w:rsid w:val="006E57A4"/>
    <w:rsid w:val="006E5DFE"/>
    <w:rsid w:val="006E657F"/>
    <w:rsid w:val="006F0E35"/>
    <w:rsid w:val="006F377D"/>
    <w:rsid w:val="006F61B4"/>
    <w:rsid w:val="00700040"/>
    <w:rsid w:val="007011C7"/>
    <w:rsid w:val="0070165E"/>
    <w:rsid w:val="00701684"/>
    <w:rsid w:val="00702611"/>
    <w:rsid w:val="007033CE"/>
    <w:rsid w:val="00707193"/>
    <w:rsid w:val="007104E2"/>
    <w:rsid w:val="00710D44"/>
    <w:rsid w:val="00711579"/>
    <w:rsid w:val="00714B45"/>
    <w:rsid w:val="007157FA"/>
    <w:rsid w:val="00717D5E"/>
    <w:rsid w:val="00722D75"/>
    <w:rsid w:val="007240ED"/>
    <w:rsid w:val="00724C9D"/>
    <w:rsid w:val="00731CCB"/>
    <w:rsid w:val="00732CF0"/>
    <w:rsid w:val="00733113"/>
    <w:rsid w:val="00734B04"/>
    <w:rsid w:val="00735D8C"/>
    <w:rsid w:val="00740A88"/>
    <w:rsid w:val="00741F7E"/>
    <w:rsid w:val="00745D06"/>
    <w:rsid w:val="007465C3"/>
    <w:rsid w:val="00747364"/>
    <w:rsid w:val="00747C7C"/>
    <w:rsid w:val="007508C7"/>
    <w:rsid w:val="007520B9"/>
    <w:rsid w:val="00752FA8"/>
    <w:rsid w:val="00753078"/>
    <w:rsid w:val="00753BC7"/>
    <w:rsid w:val="00754944"/>
    <w:rsid w:val="007565E2"/>
    <w:rsid w:val="00760728"/>
    <w:rsid w:val="0076091F"/>
    <w:rsid w:val="00760942"/>
    <w:rsid w:val="007638C4"/>
    <w:rsid w:val="00765409"/>
    <w:rsid w:val="00765B35"/>
    <w:rsid w:val="007676BC"/>
    <w:rsid w:val="0077092E"/>
    <w:rsid w:val="007716D7"/>
    <w:rsid w:val="00772E11"/>
    <w:rsid w:val="00774B2F"/>
    <w:rsid w:val="0078068B"/>
    <w:rsid w:val="007811DB"/>
    <w:rsid w:val="00781F52"/>
    <w:rsid w:val="00783348"/>
    <w:rsid w:val="00785E03"/>
    <w:rsid w:val="00790823"/>
    <w:rsid w:val="00791B84"/>
    <w:rsid w:val="0079325F"/>
    <w:rsid w:val="00794B3A"/>
    <w:rsid w:val="00795226"/>
    <w:rsid w:val="007A0A35"/>
    <w:rsid w:val="007A6828"/>
    <w:rsid w:val="007B2416"/>
    <w:rsid w:val="007B3D7D"/>
    <w:rsid w:val="007B404D"/>
    <w:rsid w:val="007B5463"/>
    <w:rsid w:val="007B7852"/>
    <w:rsid w:val="007C01D3"/>
    <w:rsid w:val="007C0757"/>
    <w:rsid w:val="007C0AE6"/>
    <w:rsid w:val="007C36E9"/>
    <w:rsid w:val="007C3EB9"/>
    <w:rsid w:val="007C50A0"/>
    <w:rsid w:val="007C7383"/>
    <w:rsid w:val="007C75A5"/>
    <w:rsid w:val="007C7859"/>
    <w:rsid w:val="007C7BDD"/>
    <w:rsid w:val="007D0392"/>
    <w:rsid w:val="007D0D8F"/>
    <w:rsid w:val="007D1FD1"/>
    <w:rsid w:val="007D2EEF"/>
    <w:rsid w:val="007D437E"/>
    <w:rsid w:val="007D737D"/>
    <w:rsid w:val="007D7DB7"/>
    <w:rsid w:val="007E0B90"/>
    <w:rsid w:val="007E1799"/>
    <w:rsid w:val="007E27AB"/>
    <w:rsid w:val="007E49C4"/>
    <w:rsid w:val="007E4E0D"/>
    <w:rsid w:val="007E5349"/>
    <w:rsid w:val="007E5F53"/>
    <w:rsid w:val="007F0262"/>
    <w:rsid w:val="007F0D5A"/>
    <w:rsid w:val="007F2FA0"/>
    <w:rsid w:val="007F35C0"/>
    <w:rsid w:val="007F3A4F"/>
    <w:rsid w:val="007F3E84"/>
    <w:rsid w:val="007F55BA"/>
    <w:rsid w:val="007F5EFA"/>
    <w:rsid w:val="007F74A0"/>
    <w:rsid w:val="00804413"/>
    <w:rsid w:val="00804AEC"/>
    <w:rsid w:val="00804B88"/>
    <w:rsid w:val="0080517C"/>
    <w:rsid w:val="00805960"/>
    <w:rsid w:val="008140F1"/>
    <w:rsid w:val="008156D6"/>
    <w:rsid w:val="00817FDF"/>
    <w:rsid w:val="0082049F"/>
    <w:rsid w:val="00821C18"/>
    <w:rsid w:val="00824569"/>
    <w:rsid w:val="00826879"/>
    <w:rsid w:val="00826F22"/>
    <w:rsid w:val="00830314"/>
    <w:rsid w:val="00835696"/>
    <w:rsid w:val="008375C6"/>
    <w:rsid w:val="00840053"/>
    <w:rsid w:val="00842A01"/>
    <w:rsid w:val="008464B2"/>
    <w:rsid w:val="00846A3A"/>
    <w:rsid w:val="00847211"/>
    <w:rsid w:val="00851356"/>
    <w:rsid w:val="008546FE"/>
    <w:rsid w:val="008557A8"/>
    <w:rsid w:val="008561D1"/>
    <w:rsid w:val="00856A9E"/>
    <w:rsid w:val="00873462"/>
    <w:rsid w:val="008738BB"/>
    <w:rsid w:val="00874F3D"/>
    <w:rsid w:val="0087508A"/>
    <w:rsid w:val="008777F9"/>
    <w:rsid w:val="0088277C"/>
    <w:rsid w:val="00887378"/>
    <w:rsid w:val="0089087A"/>
    <w:rsid w:val="00891AB5"/>
    <w:rsid w:val="00893008"/>
    <w:rsid w:val="00893561"/>
    <w:rsid w:val="00895208"/>
    <w:rsid w:val="00896D22"/>
    <w:rsid w:val="00896F74"/>
    <w:rsid w:val="008972BD"/>
    <w:rsid w:val="00897699"/>
    <w:rsid w:val="008A0F82"/>
    <w:rsid w:val="008A1E81"/>
    <w:rsid w:val="008A23A9"/>
    <w:rsid w:val="008A30DC"/>
    <w:rsid w:val="008A3A86"/>
    <w:rsid w:val="008A56C5"/>
    <w:rsid w:val="008A5AEB"/>
    <w:rsid w:val="008B18D7"/>
    <w:rsid w:val="008B1F1E"/>
    <w:rsid w:val="008B49F0"/>
    <w:rsid w:val="008B4AD4"/>
    <w:rsid w:val="008B4D63"/>
    <w:rsid w:val="008B5CD0"/>
    <w:rsid w:val="008B6FE7"/>
    <w:rsid w:val="008B7179"/>
    <w:rsid w:val="008B7F3E"/>
    <w:rsid w:val="008C0F1C"/>
    <w:rsid w:val="008C2406"/>
    <w:rsid w:val="008C49B6"/>
    <w:rsid w:val="008C6CA2"/>
    <w:rsid w:val="008D0ED1"/>
    <w:rsid w:val="008D2771"/>
    <w:rsid w:val="008D4275"/>
    <w:rsid w:val="008D4AE3"/>
    <w:rsid w:val="008D6766"/>
    <w:rsid w:val="008D6BB0"/>
    <w:rsid w:val="008E0E59"/>
    <w:rsid w:val="008E0F0E"/>
    <w:rsid w:val="008E11FC"/>
    <w:rsid w:val="008E1876"/>
    <w:rsid w:val="008E1988"/>
    <w:rsid w:val="008E1FE5"/>
    <w:rsid w:val="008E380D"/>
    <w:rsid w:val="008E7511"/>
    <w:rsid w:val="008F3013"/>
    <w:rsid w:val="00900BC8"/>
    <w:rsid w:val="00901B5D"/>
    <w:rsid w:val="00902789"/>
    <w:rsid w:val="00902AA9"/>
    <w:rsid w:val="00902F43"/>
    <w:rsid w:val="00903D97"/>
    <w:rsid w:val="00904401"/>
    <w:rsid w:val="009050EC"/>
    <w:rsid w:val="009072B0"/>
    <w:rsid w:val="0091062A"/>
    <w:rsid w:val="00910A13"/>
    <w:rsid w:val="00911CFB"/>
    <w:rsid w:val="0091269A"/>
    <w:rsid w:val="00912723"/>
    <w:rsid w:val="009157F2"/>
    <w:rsid w:val="00915B6C"/>
    <w:rsid w:val="00923A2F"/>
    <w:rsid w:val="00924EAB"/>
    <w:rsid w:val="0093053E"/>
    <w:rsid w:val="00933034"/>
    <w:rsid w:val="00935535"/>
    <w:rsid w:val="009361D1"/>
    <w:rsid w:val="00937137"/>
    <w:rsid w:val="00937AF8"/>
    <w:rsid w:val="00941295"/>
    <w:rsid w:val="00945355"/>
    <w:rsid w:val="00945EFD"/>
    <w:rsid w:val="00947D6D"/>
    <w:rsid w:val="00951E1F"/>
    <w:rsid w:val="00952436"/>
    <w:rsid w:val="00952854"/>
    <w:rsid w:val="009540D7"/>
    <w:rsid w:val="00955120"/>
    <w:rsid w:val="00956DA8"/>
    <w:rsid w:val="009571ED"/>
    <w:rsid w:val="00960AC1"/>
    <w:rsid w:val="0096237C"/>
    <w:rsid w:val="009646A6"/>
    <w:rsid w:val="009660F1"/>
    <w:rsid w:val="00966636"/>
    <w:rsid w:val="0097356E"/>
    <w:rsid w:val="00973F2E"/>
    <w:rsid w:val="00974C5D"/>
    <w:rsid w:val="00974D74"/>
    <w:rsid w:val="009770C8"/>
    <w:rsid w:val="009772E6"/>
    <w:rsid w:val="00981EC9"/>
    <w:rsid w:val="00982A64"/>
    <w:rsid w:val="009833BE"/>
    <w:rsid w:val="00990859"/>
    <w:rsid w:val="00990FC5"/>
    <w:rsid w:val="00995675"/>
    <w:rsid w:val="009970FB"/>
    <w:rsid w:val="0099771C"/>
    <w:rsid w:val="009A19B2"/>
    <w:rsid w:val="009A75F4"/>
    <w:rsid w:val="009B0463"/>
    <w:rsid w:val="009B0870"/>
    <w:rsid w:val="009B155A"/>
    <w:rsid w:val="009B24DF"/>
    <w:rsid w:val="009B302C"/>
    <w:rsid w:val="009B4C51"/>
    <w:rsid w:val="009B5B52"/>
    <w:rsid w:val="009B6CD0"/>
    <w:rsid w:val="009C1AD2"/>
    <w:rsid w:val="009C23BE"/>
    <w:rsid w:val="009C2D4E"/>
    <w:rsid w:val="009C4B27"/>
    <w:rsid w:val="009C5266"/>
    <w:rsid w:val="009D1B54"/>
    <w:rsid w:val="009D3599"/>
    <w:rsid w:val="009D366C"/>
    <w:rsid w:val="009D40F6"/>
    <w:rsid w:val="009D5E45"/>
    <w:rsid w:val="009E12CF"/>
    <w:rsid w:val="009E2FF4"/>
    <w:rsid w:val="009E3FFD"/>
    <w:rsid w:val="009E5581"/>
    <w:rsid w:val="009E5B91"/>
    <w:rsid w:val="009E6056"/>
    <w:rsid w:val="009E6DF0"/>
    <w:rsid w:val="009E75C1"/>
    <w:rsid w:val="009F0227"/>
    <w:rsid w:val="009F103A"/>
    <w:rsid w:val="009F1ECC"/>
    <w:rsid w:val="009F1EDC"/>
    <w:rsid w:val="009F272E"/>
    <w:rsid w:val="009F4B3E"/>
    <w:rsid w:val="009F6B3C"/>
    <w:rsid w:val="009F7C4B"/>
    <w:rsid w:val="009F7EC3"/>
    <w:rsid w:val="00A00851"/>
    <w:rsid w:val="00A03887"/>
    <w:rsid w:val="00A223AE"/>
    <w:rsid w:val="00A22AC8"/>
    <w:rsid w:val="00A267FD"/>
    <w:rsid w:val="00A270A1"/>
    <w:rsid w:val="00A31144"/>
    <w:rsid w:val="00A37284"/>
    <w:rsid w:val="00A4023A"/>
    <w:rsid w:val="00A416A1"/>
    <w:rsid w:val="00A41ECA"/>
    <w:rsid w:val="00A41F28"/>
    <w:rsid w:val="00A46432"/>
    <w:rsid w:val="00A51B06"/>
    <w:rsid w:val="00A51B87"/>
    <w:rsid w:val="00A52F49"/>
    <w:rsid w:val="00A54E3D"/>
    <w:rsid w:val="00A56124"/>
    <w:rsid w:val="00A57925"/>
    <w:rsid w:val="00A6020E"/>
    <w:rsid w:val="00A60263"/>
    <w:rsid w:val="00A60A59"/>
    <w:rsid w:val="00A636C7"/>
    <w:rsid w:val="00A646C9"/>
    <w:rsid w:val="00A669FE"/>
    <w:rsid w:val="00A67D86"/>
    <w:rsid w:val="00A7049D"/>
    <w:rsid w:val="00A709DE"/>
    <w:rsid w:val="00A715B4"/>
    <w:rsid w:val="00A7450D"/>
    <w:rsid w:val="00A755A5"/>
    <w:rsid w:val="00A803E6"/>
    <w:rsid w:val="00A853E8"/>
    <w:rsid w:val="00A87B27"/>
    <w:rsid w:val="00A87FE3"/>
    <w:rsid w:val="00A90491"/>
    <w:rsid w:val="00A93D2E"/>
    <w:rsid w:val="00A94149"/>
    <w:rsid w:val="00A9443C"/>
    <w:rsid w:val="00A97895"/>
    <w:rsid w:val="00AA095B"/>
    <w:rsid w:val="00AA0D6E"/>
    <w:rsid w:val="00AA43F0"/>
    <w:rsid w:val="00AA499A"/>
    <w:rsid w:val="00AA59D3"/>
    <w:rsid w:val="00AA5B4D"/>
    <w:rsid w:val="00AB100A"/>
    <w:rsid w:val="00AB1992"/>
    <w:rsid w:val="00AB19CB"/>
    <w:rsid w:val="00AB3DBC"/>
    <w:rsid w:val="00AB5C7D"/>
    <w:rsid w:val="00AB610F"/>
    <w:rsid w:val="00AC0CA9"/>
    <w:rsid w:val="00AC76AB"/>
    <w:rsid w:val="00AD343E"/>
    <w:rsid w:val="00AD3781"/>
    <w:rsid w:val="00AD65C2"/>
    <w:rsid w:val="00AE0C4E"/>
    <w:rsid w:val="00AE2990"/>
    <w:rsid w:val="00AE3196"/>
    <w:rsid w:val="00AE3272"/>
    <w:rsid w:val="00AE48F0"/>
    <w:rsid w:val="00AE7CE0"/>
    <w:rsid w:val="00AF1CE5"/>
    <w:rsid w:val="00AF2F3E"/>
    <w:rsid w:val="00AF3CF6"/>
    <w:rsid w:val="00AF4001"/>
    <w:rsid w:val="00AF56E3"/>
    <w:rsid w:val="00AF6B84"/>
    <w:rsid w:val="00AF7D6A"/>
    <w:rsid w:val="00B001C9"/>
    <w:rsid w:val="00B0244F"/>
    <w:rsid w:val="00B03505"/>
    <w:rsid w:val="00B03F42"/>
    <w:rsid w:val="00B04307"/>
    <w:rsid w:val="00B058E0"/>
    <w:rsid w:val="00B05E2E"/>
    <w:rsid w:val="00B073A6"/>
    <w:rsid w:val="00B12C84"/>
    <w:rsid w:val="00B17AC1"/>
    <w:rsid w:val="00B20DA7"/>
    <w:rsid w:val="00B22511"/>
    <w:rsid w:val="00B22885"/>
    <w:rsid w:val="00B23A03"/>
    <w:rsid w:val="00B248A1"/>
    <w:rsid w:val="00B315A7"/>
    <w:rsid w:val="00B315AF"/>
    <w:rsid w:val="00B320B9"/>
    <w:rsid w:val="00B332FF"/>
    <w:rsid w:val="00B36436"/>
    <w:rsid w:val="00B4441A"/>
    <w:rsid w:val="00B47465"/>
    <w:rsid w:val="00B4763B"/>
    <w:rsid w:val="00B479AE"/>
    <w:rsid w:val="00B521EE"/>
    <w:rsid w:val="00B540CC"/>
    <w:rsid w:val="00B54A0C"/>
    <w:rsid w:val="00B56394"/>
    <w:rsid w:val="00B577CF"/>
    <w:rsid w:val="00B625B4"/>
    <w:rsid w:val="00B63CEC"/>
    <w:rsid w:val="00B66E64"/>
    <w:rsid w:val="00B7173C"/>
    <w:rsid w:val="00B71D33"/>
    <w:rsid w:val="00B721A3"/>
    <w:rsid w:val="00B7337C"/>
    <w:rsid w:val="00B7405F"/>
    <w:rsid w:val="00B74285"/>
    <w:rsid w:val="00B75213"/>
    <w:rsid w:val="00B75647"/>
    <w:rsid w:val="00B7596F"/>
    <w:rsid w:val="00B75DA6"/>
    <w:rsid w:val="00B80899"/>
    <w:rsid w:val="00B81D6B"/>
    <w:rsid w:val="00B86506"/>
    <w:rsid w:val="00B86ACB"/>
    <w:rsid w:val="00B87DA2"/>
    <w:rsid w:val="00B87EB6"/>
    <w:rsid w:val="00B902CE"/>
    <w:rsid w:val="00B92356"/>
    <w:rsid w:val="00B93299"/>
    <w:rsid w:val="00B94621"/>
    <w:rsid w:val="00B94783"/>
    <w:rsid w:val="00B94EEE"/>
    <w:rsid w:val="00B95E76"/>
    <w:rsid w:val="00B96FA0"/>
    <w:rsid w:val="00BA077A"/>
    <w:rsid w:val="00BA2C30"/>
    <w:rsid w:val="00BA3A20"/>
    <w:rsid w:val="00BA3F4B"/>
    <w:rsid w:val="00BA67B3"/>
    <w:rsid w:val="00BA7A9F"/>
    <w:rsid w:val="00BB0821"/>
    <w:rsid w:val="00BB2AB9"/>
    <w:rsid w:val="00BB6D0E"/>
    <w:rsid w:val="00BB6D37"/>
    <w:rsid w:val="00BC0B37"/>
    <w:rsid w:val="00BC2623"/>
    <w:rsid w:val="00BC2D7D"/>
    <w:rsid w:val="00BC4AB3"/>
    <w:rsid w:val="00BC76DF"/>
    <w:rsid w:val="00BD09D7"/>
    <w:rsid w:val="00BD0BB6"/>
    <w:rsid w:val="00BD2950"/>
    <w:rsid w:val="00BD6055"/>
    <w:rsid w:val="00BE0EF4"/>
    <w:rsid w:val="00BE1ABD"/>
    <w:rsid w:val="00BE1E7E"/>
    <w:rsid w:val="00BE1F69"/>
    <w:rsid w:val="00BE280F"/>
    <w:rsid w:val="00BE3F59"/>
    <w:rsid w:val="00BE4456"/>
    <w:rsid w:val="00BE5172"/>
    <w:rsid w:val="00BE6A37"/>
    <w:rsid w:val="00BE6C2A"/>
    <w:rsid w:val="00BE7867"/>
    <w:rsid w:val="00BE7AC1"/>
    <w:rsid w:val="00BF080B"/>
    <w:rsid w:val="00BF210F"/>
    <w:rsid w:val="00BF3359"/>
    <w:rsid w:val="00BF5D10"/>
    <w:rsid w:val="00BF6F50"/>
    <w:rsid w:val="00BF789C"/>
    <w:rsid w:val="00BF7B28"/>
    <w:rsid w:val="00C0117C"/>
    <w:rsid w:val="00C029DA"/>
    <w:rsid w:val="00C02AE9"/>
    <w:rsid w:val="00C02B8C"/>
    <w:rsid w:val="00C05320"/>
    <w:rsid w:val="00C068CE"/>
    <w:rsid w:val="00C1032D"/>
    <w:rsid w:val="00C11EEA"/>
    <w:rsid w:val="00C12FEF"/>
    <w:rsid w:val="00C21316"/>
    <w:rsid w:val="00C22A96"/>
    <w:rsid w:val="00C23075"/>
    <w:rsid w:val="00C259ED"/>
    <w:rsid w:val="00C25FAF"/>
    <w:rsid w:val="00C2780E"/>
    <w:rsid w:val="00C30652"/>
    <w:rsid w:val="00C312BC"/>
    <w:rsid w:val="00C314F7"/>
    <w:rsid w:val="00C31B67"/>
    <w:rsid w:val="00C31FA6"/>
    <w:rsid w:val="00C32699"/>
    <w:rsid w:val="00C3641C"/>
    <w:rsid w:val="00C37D47"/>
    <w:rsid w:val="00C40E38"/>
    <w:rsid w:val="00C42D46"/>
    <w:rsid w:val="00C43E70"/>
    <w:rsid w:val="00C45C6B"/>
    <w:rsid w:val="00C467A0"/>
    <w:rsid w:val="00C47088"/>
    <w:rsid w:val="00C4774C"/>
    <w:rsid w:val="00C50E5D"/>
    <w:rsid w:val="00C54C57"/>
    <w:rsid w:val="00C573E7"/>
    <w:rsid w:val="00C60A32"/>
    <w:rsid w:val="00C6105B"/>
    <w:rsid w:val="00C612B4"/>
    <w:rsid w:val="00C61480"/>
    <w:rsid w:val="00C703CA"/>
    <w:rsid w:val="00C72A81"/>
    <w:rsid w:val="00C73051"/>
    <w:rsid w:val="00C73370"/>
    <w:rsid w:val="00C81B78"/>
    <w:rsid w:val="00C852BE"/>
    <w:rsid w:val="00C8535E"/>
    <w:rsid w:val="00C86CB8"/>
    <w:rsid w:val="00C918FF"/>
    <w:rsid w:val="00C92005"/>
    <w:rsid w:val="00C93D2F"/>
    <w:rsid w:val="00C94633"/>
    <w:rsid w:val="00C94678"/>
    <w:rsid w:val="00C9579D"/>
    <w:rsid w:val="00C97453"/>
    <w:rsid w:val="00C97D65"/>
    <w:rsid w:val="00CA2AFE"/>
    <w:rsid w:val="00CA4372"/>
    <w:rsid w:val="00CA5D6F"/>
    <w:rsid w:val="00CB0118"/>
    <w:rsid w:val="00CB0C5F"/>
    <w:rsid w:val="00CB1A1E"/>
    <w:rsid w:val="00CB4CCF"/>
    <w:rsid w:val="00CC22BD"/>
    <w:rsid w:val="00CC3777"/>
    <w:rsid w:val="00CC7FBD"/>
    <w:rsid w:val="00CD073D"/>
    <w:rsid w:val="00CD151B"/>
    <w:rsid w:val="00CD1888"/>
    <w:rsid w:val="00CD1B72"/>
    <w:rsid w:val="00CD36B5"/>
    <w:rsid w:val="00CD6175"/>
    <w:rsid w:val="00CD6E4E"/>
    <w:rsid w:val="00CD776E"/>
    <w:rsid w:val="00CE1926"/>
    <w:rsid w:val="00CE1F25"/>
    <w:rsid w:val="00CE2841"/>
    <w:rsid w:val="00CE2F4C"/>
    <w:rsid w:val="00CE3479"/>
    <w:rsid w:val="00CE4B61"/>
    <w:rsid w:val="00CE70F5"/>
    <w:rsid w:val="00CE7D89"/>
    <w:rsid w:val="00CF105F"/>
    <w:rsid w:val="00CF148D"/>
    <w:rsid w:val="00CF2872"/>
    <w:rsid w:val="00CF5420"/>
    <w:rsid w:val="00CF5DC3"/>
    <w:rsid w:val="00CF635D"/>
    <w:rsid w:val="00CF6432"/>
    <w:rsid w:val="00CF778E"/>
    <w:rsid w:val="00CF7EA8"/>
    <w:rsid w:val="00D042CF"/>
    <w:rsid w:val="00D0685D"/>
    <w:rsid w:val="00D06C42"/>
    <w:rsid w:val="00D07E15"/>
    <w:rsid w:val="00D10A6F"/>
    <w:rsid w:val="00D12CC8"/>
    <w:rsid w:val="00D12EAA"/>
    <w:rsid w:val="00D13269"/>
    <w:rsid w:val="00D20821"/>
    <w:rsid w:val="00D24642"/>
    <w:rsid w:val="00D27155"/>
    <w:rsid w:val="00D27EAA"/>
    <w:rsid w:val="00D312DE"/>
    <w:rsid w:val="00D345FF"/>
    <w:rsid w:val="00D3498E"/>
    <w:rsid w:val="00D35127"/>
    <w:rsid w:val="00D36E05"/>
    <w:rsid w:val="00D428F8"/>
    <w:rsid w:val="00D44000"/>
    <w:rsid w:val="00D44DBD"/>
    <w:rsid w:val="00D52E9C"/>
    <w:rsid w:val="00D57FDF"/>
    <w:rsid w:val="00D605F9"/>
    <w:rsid w:val="00D60651"/>
    <w:rsid w:val="00D60BBD"/>
    <w:rsid w:val="00D61F65"/>
    <w:rsid w:val="00D623FE"/>
    <w:rsid w:val="00D62F36"/>
    <w:rsid w:val="00D6317C"/>
    <w:rsid w:val="00D64C59"/>
    <w:rsid w:val="00D651C3"/>
    <w:rsid w:val="00D655EE"/>
    <w:rsid w:val="00D65B39"/>
    <w:rsid w:val="00D66EB7"/>
    <w:rsid w:val="00D66F63"/>
    <w:rsid w:val="00D67820"/>
    <w:rsid w:val="00D7705E"/>
    <w:rsid w:val="00D77705"/>
    <w:rsid w:val="00D80EC2"/>
    <w:rsid w:val="00D80F14"/>
    <w:rsid w:val="00D816C8"/>
    <w:rsid w:val="00D81D2B"/>
    <w:rsid w:val="00D83B31"/>
    <w:rsid w:val="00D8750D"/>
    <w:rsid w:val="00D90B04"/>
    <w:rsid w:val="00D9195B"/>
    <w:rsid w:val="00D97599"/>
    <w:rsid w:val="00DA10B6"/>
    <w:rsid w:val="00DA5E25"/>
    <w:rsid w:val="00DA6C2E"/>
    <w:rsid w:val="00DA7433"/>
    <w:rsid w:val="00DA7E1B"/>
    <w:rsid w:val="00DB1303"/>
    <w:rsid w:val="00DB16EF"/>
    <w:rsid w:val="00DB25DA"/>
    <w:rsid w:val="00DC2E38"/>
    <w:rsid w:val="00DC3225"/>
    <w:rsid w:val="00DC3C38"/>
    <w:rsid w:val="00DC41E5"/>
    <w:rsid w:val="00DC6D73"/>
    <w:rsid w:val="00DD25D9"/>
    <w:rsid w:val="00DD2D35"/>
    <w:rsid w:val="00DD4FB9"/>
    <w:rsid w:val="00DD6DBA"/>
    <w:rsid w:val="00DF23DC"/>
    <w:rsid w:val="00DF2BE8"/>
    <w:rsid w:val="00DF3317"/>
    <w:rsid w:val="00DF5583"/>
    <w:rsid w:val="00E00EFD"/>
    <w:rsid w:val="00E017EC"/>
    <w:rsid w:val="00E03C52"/>
    <w:rsid w:val="00E05548"/>
    <w:rsid w:val="00E07EAA"/>
    <w:rsid w:val="00E123DB"/>
    <w:rsid w:val="00E13B3B"/>
    <w:rsid w:val="00E153CB"/>
    <w:rsid w:val="00E161BE"/>
    <w:rsid w:val="00E16B37"/>
    <w:rsid w:val="00E17DEF"/>
    <w:rsid w:val="00E2063A"/>
    <w:rsid w:val="00E20A60"/>
    <w:rsid w:val="00E22054"/>
    <w:rsid w:val="00E22159"/>
    <w:rsid w:val="00E233AE"/>
    <w:rsid w:val="00E24786"/>
    <w:rsid w:val="00E26DA1"/>
    <w:rsid w:val="00E31592"/>
    <w:rsid w:val="00E373C9"/>
    <w:rsid w:val="00E42011"/>
    <w:rsid w:val="00E44E8A"/>
    <w:rsid w:val="00E460F2"/>
    <w:rsid w:val="00E4770C"/>
    <w:rsid w:val="00E50747"/>
    <w:rsid w:val="00E5103F"/>
    <w:rsid w:val="00E52139"/>
    <w:rsid w:val="00E52B15"/>
    <w:rsid w:val="00E55742"/>
    <w:rsid w:val="00E559BB"/>
    <w:rsid w:val="00E57B9B"/>
    <w:rsid w:val="00E60047"/>
    <w:rsid w:val="00E615D1"/>
    <w:rsid w:val="00E63EE8"/>
    <w:rsid w:val="00E65520"/>
    <w:rsid w:val="00E65757"/>
    <w:rsid w:val="00E66EC5"/>
    <w:rsid w:val="00E671BC"/>
    <w:rsid w:val="00E708B5"/>
    <w:rsid w:val="00E721E2"/>
    <w:rsid w:val="00E72F0A"/>
    <w:rsid w:val="00E750A6"/>
    <w:rsid w:val="00E75255"/>
    <w:rsid w:val="00E75448"/>
    <w:rsid w:val="00E820B8"/>
    <w:rsid w:val="00E84DF5"/>
    <w:rsid w:val="00E8544D"/>
    <w:rsid w:val="00E8569E"/>
    <w:rsid w:val="00E870D6"/>
    <w:rsid w:val="00E936EB"/>
    <w:rsid w:val="00E95868"/>
    <w:rsid w:val="00EA1D36"/>
    <w:rsid w:val="00EA6400"/>
    <w:rsid w:val="00EB05AE"/>
    <w:rsid w:val="00EB14B7"/>
    <w:rsid w:val="00EB3A78"/>
    <w:rsid w:val="00EB3A8F"/>
    <w:rsid w:val="00EB52F7"/>
    <w:rsid w:val="00EC09DE"/>
    <w:rsid w:val="00EC0CCA"/>
    <w:rsid w:val="00EC3516"/>
    <w:rsid w:val="00EC3ECE"/>
    <w:rsid w:val="00EC578E"/>
    <w:rsid w:val="00EC5AB1"/>
    <w:rsid w:val="00EC6FD3"/>
    <w:rsid w:val="00EC74E8"/>
    <w:rsid w:val="00ED1144"/>
    <w:rsid w:val="00ED1C77"/>
    <w:rsid w:val="00ED2886"/>
    <w:rsid w:val="00ED2E5E"/>
    <w:rsid w:val="00ED3B00"/>
    <w:rsid w:val="00ED3D9E"/>
    <w:rsid w:val="00ED62E3"/>
    <w:rsid w:val="00ED73F3"/>
    <w:rsid w:val="00ED7494"/>
    <w:rsid w:val="00EE292E"/>
    <w:rsid w:val="00EE6B69"/>
    <w:rsid w:val="00EF0549"/>
    <w:rsid w:val="00EF1D20"/>
    <w:rsid w:val="00EF2873"/>
    <w:rsid w:val="00EF62CE"/>
    <w:rsid w:val="00EF6665"/>
    <w:rsid w:val="00EF775C"/>
    <w:rsid w:val="00F1211C"/>
    <w:rsid w:val="00F125CF"/>
    <w:rsid w:val="00F13302"/>
    <w:rsid w:val="00F155B4"/>
    <w:rsid w:val="00F23080"/>
    <w:rsid w:val="00F23E5F"/>
    <w:rsid w:val="00F2485C"/>
    <w:rsid w:val="00F24D13"/>
    <w:rsid w:val="00F2796A"/>
    <w:rsid w:val="00F27EC4"/>
    <w:rsid w:val="00F302ED"/>
    <w:rsid w:val="00F30419"/>
    <w:rsid w:val="00F30619"/>
    <w:rsid w:val="00F31C2B"/>
    <w:rsid w:val="00F343D9"/>
    <w:rsid w:val="00F34F1F"/>
    <w:rsid w:val="00F35B07"/>
    <w:rsid w:val="00F36476"/>
    <w:rsid w:val="00F36B63"/>
    <w:rsid w:val="00F36D65"/>
    <w:rsid w:val="00F412AD"/>
    <w:rsid w:val="00F436C1"/>
    <w:rsid w:val="00F44C66"/>
    <w:rsid w:val="00F46F49"/>
    <w:rsid w:val="00F47A87"/>
    <w:rsid w:val="00F50A10"/>
    <w:rsid w:val="00F51371"/>
    <w:rsid w:val="00F51440"/>
    <w:rsid w:val="00F52AC0"/>
    <w:rsid w:val="00F52FD7"/>
    <w:rsid w:val="00F54BC8"/>
    <w:rsid w:val="00F54F2D"/>
    <w:rsid w:val="00F60908"/>
    <w:rsid w:val="00F60D97"/>
    <w:rsid w:val="00F639C0"/>
    <w:rsid w:val="00F64107"/>
    <w:rsid w:val="00F659AF"/>
    <w:rsid w:val="00F65DE7"/>
    <w:rsid w:val="00F66B73"/>
    <w:rsid w:val="00F66F24"/>
    <w:rsid w:val="00F6736A"/>
    <w:rsid w:val="00F71282"/>
    <w:rsid w:val="00F720F8"/>
    <w:rsid w:val="00F729B6"/>
    <w:rsid w:val="00F73776"/>
    <w:rsid w:val="00F74241"/>
    <w:rsid w:val="00F743A3"/>
    <w:rsid w:val="00F76133"/>
    <w:rsid w:val="00F80C05"/>
    <w:rsid w:val="00F80ECE"/>
    <w:rsid w:val="00F8615D"/>
    <w:rsid w:val="00F921CE"/>
    <w:rsid w:val="00F92269"/>
    <w:rsid w:val="00F9255A"/>
    <w:rsid w:val="00FA1C71"/>
    <w:rsid w:val="00FA21E4"/>
    <w:rsid w:val="00FA27CC"/>
    <w:rsid w:val="00FA2F68"/>
    <w:rsid w:val="00FA4751"/>
    <w:rsid w:val="00FA49FB"/>
    <w:rsid w:val="00FA62BE"/>
    <w:rsid w:val="00FA6C85"/>
    <w:rsid w:val="00FB33D1"/>
    <w:rsid w:val="00FB77FC"/>
    <w:rsid w:val="00FC0AB4"/>
    <w:rsid w:val="00FC1310"/>
    <w:rsid w:val="00FC3E8A"/>
    <w:rsid w:val="00FC48DF"/>
    <w:rsid w:val="00FC48F8"/>
    <w:rsid w:val="00FC6E7E"/>
    <w:rsid w:val="00FD2FE0"/>
    <w:rsid w:val="00FD3CC6"/>
    <w:rsid w:val="00FD6D61"/>
    <w:rsid w:val="00FE088A"/>
    <w:rsid w:val="00FE0D1B"/>
    <w:rsid w:val="00FE13C8"/>
    <w:rsid w:val="00FE1FF2"/>
    <w:rsid w:val="00FE4B08"/>
    <w:rsid w:val="00FE4C3A"/>
    <w:rsid w:val="00FE517A"/>
    <w:rsid w:val="00FE755A"/>
    <w:rsid w:val="00FF0190"/>
    <w:rsid w:val="00FF038F"/>
    <w:rsid w:val="00FF33BC"/>
    <w:rsid w:val="00FF449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B3B1"/>
  <w15:chartTrackingRefBased/>
  <w15:docId w15:val="{A6A08BFB-0B2B-644B-AFEC-7AC8ED1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48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B3464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666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2342" w:themeColor="accent1" w:themeShade="7F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66636"/>
    <w:pPr>
      <w:spacing w:before="100" w:beforeAutospacing="1" w:after="100" w:afterAutospacing="1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639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22342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AC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32F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32FF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A636C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9087A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815B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4815B8"/>
    <w:rPr>
      <w:rFonts w:cs="Myriad Pro"/>
      <w:b/>
      <w:bCs/>
      <w:color w:val="000000"/>
      <w:sz w:val="90"/>
      <w:szCs w:val="90"/>
    </w:rPr>
  </w:style>
  <w:style w:type="character" w:styleId="Hipercze">
    <w:name w:val="Hyperlink"/>
    <w:basedOn w:val="Domylnaczcionkaakapitu"/>
    <w:uiPriority w:val="99"/>
    <w:unhideWhenUsed/>
    <w:rsid w:val="00E0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55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B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B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50A0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0A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A0"/>
    <w:rPr>
      <w:rFonts w:ascii="Calibri" w:hAnsi="Calibri" w:cs="Calibr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7F3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E358E"/>
    <w:rPr>
      <w:b/>
      <w:bCs/>
    </w:rPr>
  </w:style>
  <w:style w:type="character" w:customStyle="1" w:styleId="apple-converted-space">
    <w:name w:val="apple-converted-space"/>
    <w:basedOn w:val="Domylnaczcionkaakapitu"/>
    <w:rsid w:val="004F6E3E"/>
  </w:style>
  <w:style w:type="character" w:styleId="Uwydatnienie">
    <w:name w:val="Emphasis"/>
    <w:basedOn w:val="Domylnaczcionkaakapitu"/>
    <w:uiPriority w:val="20"/>
    <w:qFormat/>
    <w:rsid w:val="00192A33"/>
    <w:rPr>
      <w:i/>
      <w:iCs/>
    </w:rPr>
  </w:style>
  <w:style w:type="paragraph" w:styleId="Poprawka">
    <w:name w:val="Revision"/>
    <w:hidden/>
    <w:uiPriority w:val="99"/>
    <w:semiHidden/>
    <w:rsid w:val="00102972"/>
    <w:pPr>
      <w:spacing w:after="0"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B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4C9D"/>
    <w:rPr>
      <w:color w:val="954F72" w:themeColor="followedHyperlink"/>
      <w:u w:val="single"/>
    </w:rPr>
  </w:style>
  <w:style w:type="character" w:customStyle="1" w:styleId="s17">
    <w:name w:val="s17"/>
    <w:basedOn w:val="Domylnaczcionkaakapitu"/>
    <w:rsid w:val="00B92356"/>
  </w:style>
  <w:style w:type="paragraph" w:customStyle="1" w:styleId="Tre">
    <w:name w:val="Treść"/>
    <w:rsid w:val="008A0F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8A0F82"/>
  </w:style>
  <w:style w:type="paragraph" w:customStyle="1" w:styleId="Domylne">
    <w:name w:val="Domyślne"/>
    <w:rsid w:val="00161A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rsid w:val="00966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6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479"/>
    <w:rPr>
      <w:rFonts w:asciiTheme="majorHAnsi" w:eastAsiaTheme="majorEastAsia" w:hAnsiTheme="majorHAnsi" w:cstheme="majorBidi"/>
      <w:color w:val="522342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63943"/>
    <w:rPr>
      <w:rFonts w:asciiTheme="majorHAnsi" w:eastAsiaTheme="majorEastAsia" w:hAnsiTheme="majorHAnsi" w:cstheme="majorBidi"/>
      <w:color w:val="522342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4879"/>
    <w:rPr>
      <w:rFonts w:asciiTheme="majorHAnsi" w:eastAsiaTheme="majorEastAsia" w:hAnsiTheme="majorHAnsi" w:cstheme="majorBidi"/>
      <w:color w:val="7B3464" w:themeColor="accent1" w:themeShade="BF"/>
      <w:sz w:val="32"/>
      <w:szCs w:val="32"/>
      <w:lang w:eastAsia="pl-PL"/>
    </w:rPr>
  </w:style>
  <w:style w:type="character" w:customStyle="1" w:styleId="ms-1">
    <w:name w:val="ms-1"/>
    <w:basedOn w:val="Domylnaczcionkaakapitu"/>
    <w:rsid w:val="006F61B4"/>
  </w:style>
  <w:style w:type="character" w:customStyle="1" w:styleId="max-w-full">
    <w:name w:val="max-w-full"/>
    <w:basedOn w:val="Domylnaczcionkaakapitu"/>
    <w:rsid w:val="006F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4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6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5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26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86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82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7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14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8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9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5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8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7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7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47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7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70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3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435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19">
                  <w:blockQuote w:val="1"/>
                  <w:marLeft w:val="0"/>
                  <w:marRight w:val="0"/>
                  <w:marTop w:val="225"/>
                  <w:marBottom w:val="225"/>
                  <w:divBdr>
                    <w:top w:val="none" w:sz="0" w:space="0" w:color="D04A02"/>
                    <w:left w:val="single" w:sz="12" w:space="16" w:color="D04A02"/>
                    <w:bottom w:val="none" w:sz="0" w:space="0" w:color="D04A02"/>
                    <w:right w:val="none" w:sz="0" w:space="16" w:color="D04A02"/>
                  </w:divBdr>
                </w:div>
              </w:divsChild>
            </w:div>
          </w:divsChild>
        </w:div>
        <w:div w:id="273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167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8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36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1299282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7741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2102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yniec@b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Grupa progres">
      <a:dk1>
        <a:srgbClr val="1F1B41"/>
      </a:dk1>
      <a:lt1>
        <a:sysClr val="window" lastClr="FFFFFF"/>
      </a:lt1>
      <a:dk2>
        <a:srgbClr val="1F1B2C"/>
      </a:dk2>
      <a:lt2>
        <a:srgbClr val="E7E6E6"/>
      </a:lt2>
      <a:accent1>
        <a:srgbClr val="A5468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7F80-EA8B-4235-B4B7-A96AF8E3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827</Words>
  <Characters>5356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Katarzyna Kozłowska</cp:lastModifiedBy>
  <cp:revision>6</cp:revision>
  <cp:lastPrinted>2025-06-09T08:32:00Z</cp:lastPrinted>
  <dcterms:created xsi:type="dcterms:W3CDTF">2025-08-28T13:55:00Z</dcterms:created>
  <dcterms:modified xsi:type="dcterms:W3CDTF">2025-09-04T13:22:00Z</dcterms:modified>
</cp:coreProperties>
</file>