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3EDF" w14:textId="67FC04CB" w:rsidR="0027513E" w:rsidRPr="001678BC" w:rsidRDefault="00FB77FC" w:rsidP="00E153CB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1678BC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7508C7" w:rsidRPr="001678BC">
        <w:rPr>
          <w:rFonts w:asciiTheme="minorHAnsi" w:hAnsiTheme="minorHAnsi" w:cstheme="minorHAnsi"/>
          <w:color w:val="002060"/>
        </w:rPr>
        <w:tab/>
      </w:r>
      <w:r w:rsidR="003E2B3B" w:rsidRPr="001678BC">
        <w:rPr>
          <w:rFonts w:asciiTheme="minorHAnsi" w:hAnsiTheme="minorHAnsi" w:cstheme="minorHAnsi"/>
          <w:color w:val="002060"/>
        </w:rPr>
        <w:t xml:space="preserve"> </w:t>
      </w:r>
      <w:r w:rsidR="00F743A3" w:rsidRPr="001678BC">
        <w:rPr>
          <w:rFonts w:asciiTheme="minorHAnsi" w:hAnsiTheme="minorHAnsi" w:cstheme="minorHAnsi"/>
          <w:color w:val="002060"/>
        </w:rPr>
        <w:t xml:space="preserve">   </w:t>
      </w:r>
      <w:r w:rsidR="00AA0D6E" w:rsidRPr="001678BC">
        <w:rPr>
          <w:rFonts w:asciiTheme="minorHAnsi" w:hAnsiTheme="minorHAnsi" w:cstheme="minorHAnsi"/>
          <w:color w:val="002060"/>
        </w:rPr>
        <w:t>Gdańsk,</w:t>
      </w:r>
      <w:r w:rsidR="00624A32" w:rsidRPr="001678BC">
        <w:rPr>
          <w:rFonts w:asciiTheme="minorHAnsi" w:hAnsiTheme="minorHAnsi" w:cstheme="minorHAnsi"/>
          <w:color w:val="002060"/>
        </w:rPr>
        <w:t xml:space="preserve"> </w:t>
      </w:r>
      <w:r w:rsidR="00BC76DF">
        <w:rPr>
          <w:rFonts w:asciiTheme="minorHAnsi" w:hAnsiTheme="minorHAnsi" w:cstheme="minorHAnsi"/>
          <w:color w:val="002060"/>
        </w:rPr>
        <w:t xml:space="preserve">2 lipca </w:t>
      </w:r>
      <w:r w:rsidR="007508C7" w:rsidRPr="001678BC">
        <w:rPr>
          <w:rFonts w:asciiTheme="minorHAnsi" w:hAnsiTheme="minorHAnsi" w:cstheme="minorHAnsi"/>
          <w:color w:val="002060"/>
        </w:rPr>
        <w:t>202</w:t>
      </w:r>
      <w:r w:rsidR="00300D4E" w:rsidRPr="001678BC">
        <w:rPr>
          <w:rFonts w:asciiTheme="minorHAnsi" w:hAnsiTheme="minorHAnsi" w:cstheme="minorHAnsi"/>
          <w:color w:val="002060"/>
        </w:rPr>
        <w:t>5</w:t>
      </w:r>
      <w:r w:rsidR="007508C7" w:rsidRPr="001678BC">
        <w:rPr>
          <w:rFonts w:asciiTheme="minorHAnsi" w:hAnsiTheme="minorHAnsi" w:cstheme="minorHAnsi"/>
          <w:color w:val="002060"/>
        </w:rPr>
        <w:t xml:space="preserve"> </w:t>
      </w:r>
    </w:p>
    <w:p w14:paraId="0F0DE480" w14:textId="77777777" w:rsidR="00F71282" w:rsidRPr="00F71282" w:rsidRDefault="00F71282" w:rsidP="00E153CB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6381A10" w14:textId="579EA3D5" w:rsidR="00C312BC" w:rsidRPr="00C312BC" w:rsidRDefault="00070D5C" w:rsidP="00C312BC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002060"/>
          <w:sz w:val="28"/>
          <w:szCs w:val="28"/>
        </w:rPr>
        <w:t xml:space="preserve">Grusza, bon, wakacyjne premie od pracodawcy – </w:t>
      </w:r>
      <w:r w:rsidR="00C312BC">
        <w:rPr>
          <w:rStyle w:val="Pogrubienie"/>
          <w:rFonts w:asciiTheme="minorHAnsi" w:hAnsiTheme="minorHAnsi" w:cstheme="minorHAnsi"/>
          <w:color w:val="002060"/>
          <w:sz w:val="28"/>
          <w:szCs w:val="28"/>
        </w:rPr>
        <w:t>d</w:t>
      </w:r>
      <w:r w:rsidR="00BC76DF" w:rsidRPr="00185BD9">
        <w:rPr>
          <w:rStyle w:val="Pogrubienie"/>
          <w:rFonts w:asciiTheme="minorHAnsi" w:hAnsiTheme="minorHAnsi" w:cstheme="minorHAnsi"/>
          <w:color w:val="002060"/>
          <w:sz w:val="28"/>
          <w:szCs w:val="28"/>
        </w:rPr>
        <w:t xml:space="preserve">ofinansowanie wakacji dla pracowników w 2025 roku </w:t>
      </w:r>
      <w:r w:rsidR="004623B8">
        <w:rPr>
          <w:rStyle w:val="Pogrubienie"/>
          <w:rFonts w:asciiTheme="minorHAnsi" w:hAnsiTheme="minorHAnsi" w:cstheme="minorHAnsi"/>
          <w:color w:val="002060"/>
          <w:sz w:val="28"/>
          <w:szCs w:val="28"/>
        </w:rPr>
        <w:t>– chętnych nie brakuje</w:t>
      </w:r>
    </w:p>
    <w:p w14:paraId="6DCCDF92" w14:textId="77777777" w:rsidR="004623B8" w:rsidRDefault="00C42D46" w:rsidP="00185BD9">
      <w:pPr>
        <w:pStyle w:val="NormalnyWeb"/>
        <w:spacing w:line="276" w:lineRule="auto"/>
        <w:jc w:val="both"/>
      </w:pPr>
      <w:r w:rsidRPr="00C42D46">
        <w:rPr>
          <w:rFonts w:ascii="Calibri" w:hAnsi="Calibri" w:cs="Calibri"/>
          <w:b/>
          <w:bCs/>
          <w:color w:val="002060"/>
        </w:rPr>
        <w:t xml:space="preserve">Marzenia o odpoczynku od codziennego biegu potrafią szybko zderzyć się z rzeczywistością domowego budżetu. Na szczęście na urlop nie trzeba odkładać latami – w 2025 roku dostępnych jest wiele form wsparcia, które realnie odciążają portfel. Od dopłat z funduszu socjalnego, przez premie urlopowe, po lokalne </w:t>
      </w:r>
      <w:r w:rsidRPr="004623B8">
        <w:rPr>
          <w:rFonts w:ascii="Calibri" w:hAnsi="Calibri" w:cs="Calibri"/>
          <w:b/>
          <w:bCs/>
          <w:color w:val="002060"/>
        </w:rPr>
        <w:t>bony</w:t>
      </w:r>
      <w:r w:rsidRPr="004623B8">
        <w:rPr>
          <w:rFonts w:ascii="Calibri" w:hAnsi="Calibri" w:cs="Calibri"/>
          <w:b/>
          <w:bCs/>
          <w:color w:val="002060"/>
        </w:rPr>
        <w:t xml:space="preserve">. </w:t>
      </w:r>
      <w:r w:rsidR="004623B8" w:rsidRPr="004623B8">
        <w:rPr>
          <w:rFonts w:ascii="Calibri" w:hAnsi="Calibri" w:cs="Calibri"/>
          <w:b/>
          <w:bCs/>
          <w:color w:val="002060"/>
        </w:rPr>
        <w:t>Możliwości jest wiele, a zainteresowanie nimi systematycznie rośnie – według badania Grupy Progres, co czwarty Polak planuje w tym roku skorzystać z jakiejś formy dopłaty do urlopu.</w:t>
      </w:r>
    </w:p>
    <w:p w14:paraId="2FA9DE5B" w14:textId="1125AF90" w:rsidR="00185BD9" w:rsidRPr="00185BD9" w:rsidRDefault="00BC76DF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185BD9">
        <w:rPr>
          <w:rFonts w:asciiTheme="minorHAnsi" w:hAnsiTheme="minorHAnsi" w:cstheme="minorHAnsi"/>
          <w:color w:val="002060"/>
        </w:rPr>
        <w:t xml:space="preserve">Najbardziej znaną i rozpowszechnioną formą wsparcia są tzw. „wczasy pod gruszą”, czyli dopłaty finansowane z Zakładowego Funduszu Świadczeń Socjalnych. ZFŚS obowiązkowo funkcjonuje w firmach zatrudniających co najmniej 50 pracowników w przeliczeniu na pełne etaty, ale pracodawcy mogą też tworzyć go dobrowolnie w mniejszych przedsiębiorstwach. Aby otrzymać świadczenie, należy skorzystać z co najmniej 14 dni urlopu wypoczynkowego i złożyć odpowiedni wniosek. Wysokość dofinansowania ustalana jest na podstawie dochodu na członka rodziny – im niższy dochód, tym wyższa kwota wsparcia. W 2025 roku podstawowy odpis na jednego pracownika wynosi 2 723,40 zł, a dla pracowników wykonujących pracę w warunkach szczególnie uciążliwych – 3 631,20 zł. </w:t>
      </w:r>
      <w:r w:rsidR="00185BD9">
        <w:rPr>
          <w:rFonts w:asciiTheme="minorHAnsi" w:hAnsiTheme="minorHAnsi" w:cstheme="minorHAnsi"/>
          <w:color w:val="002060"/>
        </w:rPr>
        <w:t>Na dofinansowanie tego typu mogą liczyć także pracownicy młodociani. W</w:t>
      </w:r>
      <w:r w:rsidR="00185BD9" w:rsidRPr="00185BD9">
        <w:rPr>
          <w:rFonts w:asciiTheme="minorHAnsi" w:hAnsiTheme="minorHAnsi" w:cstheme="minorHAnsi"/>
          <w:color w:val="002060"/>
        </w:rPr>
        <w:t xml:space="preserve"> I roku nauki </w:t>
      </w:r>
      <w:r w:rsidR="00185BD9">
        <w:rPr>
          <w:rFonts w:asciiTheme="minorHAnsi" w:hAnsiTheme="minorHAnsi" w:cstheme="minorHAnsi"/>
          <w:color w:val="002060"/>
        </w:rPr>
        <w:t xml:space="preserve">wynosi ono </w:t>
      </w:r>
      <w:r w:rsidR="00185BD9" w:rsidRPr="00185BD9">
        <w:rPr>
          <w:rFonts w:asciiTheme="minorHAnsi" w:hAnsiTheme="minorHAnsi" w:cstheme="minorHAnsi"/>
          <w:color w:val="002060"/>
        </w:rPr>
        <w:t xml:space="preserve">5% </w:t>
      </w:r>
      <w:r w:rsidR="00185BD9">
        <w:rPr>
          <w:rFonts w:asciiTheme="minorHAnsi" w:hAnsiTheme="minorHAnsi" w:cstheme="minorHAnsi"/>
          <w:color w:val="002060"/>
        </w:rPr>
        <w:t>(</w:t>
      </w:r>
      <w:r w:rsidR="00185BD9" w:rsidRPr="00185BD9">
        <w:rPr>
          <w:rFonts w:asciiTheme="minorHAnsi" w:hAnsiTheme="minorHAnsi" w:cstheme="minorHAnsi"/>
          <w:color w:val="002060"/>
        </w:rPr>
        <w:t>363,12 zł</w:t>
      </w:r>
      <w:r w:rsidR="00185BD9">
        <w:rPr>
          <w:rFonts w:asciiTheme="minorHAnsi" w:hAnsiTheme="minorHAnsi" w:cstheme="minorHAnsi"/>
          <w:color w:val="002060"/>
        </w:rPr>
        <w:t xml:space="preserve">), a </w:t>
      </w:r>
      <w:r w:rsidR="00185BD9" w:rsidRPr="00185BD9">
        <w:rPr>
          <w:rFonts w:asciiTheme="minorHAnsi" w:hAnsiTheme="minorHAnsi" w:cstheme="minorHAnsi"/>
          <w:color w:val="002060"/>
        </w:rPr>
        <w:t xml:space="preserve">w </w:t>
      </w:r>
      <w:r w:rsidR="00185BD9">
        <w:rPr>
          <w:rFonts w:asciiTheme="minorHAnsi" w:hAnsiTheme="minorHAnsi" w:cstheme="minorHAnsi"/>
          <w:color w:val="002060"/>
        </w:rPr>
        <w:t xml:space="preserve">latach kolejnych wzrasta do </w:t>
      </w:r>
      <w:r w:rsidR="00185BD9" w:rsidRPr="00185BD9">
        <w:rPr>
          <w:rFonts w:asciiTheme="minorHAnsi" w:hAnsiTheme="minorHAnsi" w:cstheme="minorHAnsi"/>
          <w:color w:val="002060"/>
        </w:rPr>
        <w:t xml:space="preserve">6% </w:t>
      </w:r>
      <w:r w:rsidR="00185BD9">
        <w:rPr>
          <w:rFonts w:asciiTheme="minorHAnsi" w:hAnsiTheme="minorHAnsi" w:cstheme="minorHAnsi"/>
          <w:color w:val="002060"/>
        </w:rPr>
        <w:t>(II rok nauki –</w:t>
      </w:r>
      <w:r w:rsidR="00185BD9" w:rsidRPr="00185BD9">
        <w:rPr>
          <w:rFonts w:asciiTheme="minorHAnsi" w:hAnsiTheme="minorHAnsi" w:cstheme="minorHAnsi"/>
          <w:color w:val="002060"/>
        </w:rPr>
        <w:t xml:space="preserve"> 435,74 zł</w:t>
      </w:r>
      <w:r w:rsidR="00185BD9">
        <w:rPr>
          <w:rFonts w:asciiTheme="minorHAnsi" w:hAnsiTheme="minorHAnsi" w:cstheme="minorHAnsi"/>
          <w:color w:val="002060"/>
        </w:rPr>
        <w:t>) i 7% w trzecim roku nauki (508,37 zł).</w:t>
      </w:r>
    </w:p>
    <w:p w14:paraId="4C8E9709" w14:textId="6913B402" w:rsidR="00BC76DF" w:rsidRDefault="00BC76DF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185BD9">
        <w:rPr>
          <w:rFonts w:asciiTheme="minorHAnsi" w:hAnsiTheme="minorHAnsi" w:cstheme="minorHAnsi"/>
          <w:color w:val="002060"/>
        </w:rPr>
        <w:t>Przeciętna wypłacana kwota w firmach waha się od 800 do 1 200 zł, choć niektóre przedsiębiorstwa oferują nawet do 3 000 zł. Świadczenie to jest zwolnione z podatku dochodowego do kwoty 1 000 zł (dla pracujących) lub 4 500 zł (dla emerytów i rencistów). Powyżej tych limitów dofinansowanie podlega opodatkowaniu, a u pracowników również składkom ZUS.</w:t>
      </w:r>
    </w:p>
    <w:p w14:paraId="26447DD3" w14:textId="751D9D62" w:rsidR="00C42D46" w:rsidRDefault="00C42D46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C42D46">
        <w:rPr>
          <w:rFonts w:asciiTheme="minorHAnsi" w:hAnsiTheme="minorHAnsi" w:cstheme="minorHAnsi"/>
          <w:color w:val="002060"/>
        </w:rPr>
        <w:t xml:space="preserve">– </w:t>
      </w:r>
      <w:r w:rsidRPr="00C42D46">
        <w:rPr>
          <w:rFonts w:asciiTheme="minorHAnsi" w:hAnsiTheme="minorHAnsi" w:cstheme="minorHAnsi"/>
          <w:i/>
          <w:iCs/>
          <w:color w:val="002060"/>
        </w:rPr>
        <w:t>Grusza to klasyka, ale wachlarz możliwości jest znacznie szerszy. Pracownicy mogą dziś korzystać z całego spektrum form wsparcia – od świadczeń ustawowych, przez dobrowolne premie, aż po lokalne bony. Co ważne, wiele z tych opcji nie jest uzależnionych od sytuacji dochodowej – co daje większą swobodę i równość w dostępie do wypoczynku</w:t>
      </w:r>
      <w:r w:rsidRPr="00C42D46">
        <w:rPr>
          <w:rFonts w:asciiTheme="minorHAnsi" w:hAnsiTheme="minorHAnsi" w:cstheme="minorHAnsi"/>
          <w:color w:val="002060"/>
        </w:rPr>
        <w:t xml:space="preserve"> – </w:t>
      </w:r>
      <w:r w:rsidRPr="00C42D46">
        <w:rPr>
          <w:rFonts w:asciiTheme="minorHAnsi" w:hAnsiTheme="minorHAnsi" w:cstheme="minorHAnsi"/>
          <w:b/>
          <w:bCs/>
          <w:color w:val="002060"/>
        </w:rPr>
        <w:t>zauważa Kamila Mania, koordynator działu kadr i płac w Grupie Progres</w:t>
      </w:r>
      <w:r w:rsidRPr="00C42D46">
        <w:rPr>
          <w:rFonts w:asciiTheme="minorHAnsi" w:hAnsiTheme="minorHAnsi" w:cstheme="minorHAnsi"/>
          <w:b/>
          <w:bCs/>
          <w:color w:val="002060"/>
        </w:rPr>
        <w:t>.</w:t>
      </w:r>
    </w:p>
    <w:p w14:paraId="4B1FA83C" w14:textId="262E5CC2" w:rsidR="00C312BC" w:rsidRPr="00C312BC" w:rsidRDefault="00C312BC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C312BC">
        <w:rPr>
          <w:rFonts w:asciiTheme="minorHAnsi" w:hAnsiTheme="minorHAnsi" w:cstheme="minorHAnsi"/>
          <w:b/>
          <w:bCs/>
          <w:color w:val="002060"/>
        </w:rPr>
        <w:t xml:space="preserve">Co, jeśli nie pod gruszą? </w:t>
      </w:r>
    </w:p>
    <w:p w14:paraId="154514EE" w14:textId="2E1EFB98" w:rsidR="00BC76DF" w:rsidRDefault="00BC76DF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185BD9">
        <w:rPr>
          <w:rFonts w:asciiTheme="minorHAnsi" w:hAnsiTheme="minorHAnsi" w:cstheme="minorHAnsi"/>
          <w:color w:val="002060"/>
        </w:rPr>
        <w:t>W firmach, które nie prowadzą ZFŚS, alternatywą jest świadczenie urlopowe. Jest to świadczenie wypłacane przez pracodawcę</w:t>
      </w:r>
      <w:r w:rsidR="00B0244F">
        <w:rPr>
          <w:rFonts w:asciiTheme="minorHAnsi" w:hAnsiTheme="minorHAnsi" w:cstheme="minorHAnsi"/>
          <w:color w:val="002060"/>
        </w:rPr>
        <w:t xml:space="preserve"> zatrudniającego od 20 do 50 osób</w:t>
      </w:r>
      <w:r w:rsidRPr="00185BD9">
        <w:rPr>
          <w:rFonts w:asciiTheme="minorHAnsi" w:hAnsiTheme="minorHAnsi" w:cstheme="minorHAnsi"/>
          <w:color w:val="002060"/>
        </w:rPr>
        <w:t>, jeśli nie utworz</w:t>
      </w:r>
      <w:r w:rsidR="00B0244F">
        <w:rPr>
          <w:rFonts w:asciiTheme="minorHAnsi" w:hAnsiTheme="minorHAnsi" w:cstheme="minorHAnsi"/>
          <w:color w:val="002060"/>
        </w:rPr>
        <w:t xml:space="preserve">ył </w:t>
      </w:r>
      <w:r w:rsidR="00B0244F">
        <w:rPr>
          <w:rFonts w:asciiTheme="minorHAnsi" w:hAnsiTheme="minorHAnsi" w:cstheme="minorHAnsi"/>
          <w:color w:val="002060"/>
        </w:rPr>
        <w:lastRenderedPageBreak/>
        <w:t>on</w:t>
      </w:r>
      <w:r w:rsidRPr="00185BD9">
        <w:rPr>
          <w:rFonts w:asciiTheme="minorHAnsi" w:hAnsiTheme="minorHAnsi" w:cstheme="minorHAnsi"/>
          <w:color w:val="002060"/>
        </w:rPr>
        <w:t xml:space="preserve"> funduszu socjalnego, a w zakładzie pracy funkcjonuje zakładowa organizacja związkowa. Jego wysokość nie może przekroczyć wartości rocznego odpisu podstawowego na ZFŚS – co oznacza, że w 2025 roku może wynosić maksymalnie od 2 723 zł do 3 631 zł, w zależności od charakteru pracy. W odróżnieniu od „wczasów pod gruszą”, świadczenie urlopowe nie zależy od dochodu ani długości urlopu. Jego wypłata jest niezależna od sytuacji rodzinnej i ustalana w wewnętrznych regulacjach firmy.</w:t>
      </w:r>
    </w:p>
    <w:p w14:paraId="10B31803" w14:textId="4CAE5A84" w:rsidR="00C312BC" w:rsidRPr="00C312BC" w:rsidRDefault="00C312BC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C312BC">
        <w:rPr>
          <w:rFonts w:asciiTheme="minorHAnsi" w:hAnsiTheme="minorHAnsi" w:cstheme="minorHAnsi"/>
          <w:b/>
          <w:bCs/>
          <w:color w:val="002060"/>
        </w:rPr>
        <w:t xml:space="preserve">Bon turystyczny po nowemu </w:t>
      </w:r>
    </w:p>
    <w:p w14:paraId="1640AE14" w14:textId="77777777" w:rsidR="00BC76DF" w:rsidRDefault="00BC76DF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185BD9">
        <w:rPr>
          <w:rFonts w:asciiTheme="minorHAnsi" w:hAnsiTheme="minorHAnsi" w:cstheme="minorHAnsi"/>
          <w:color w:val="002060"/>
        </w:rPr>
        <w:t>Choć ogólnopolski bon turystyczny zakończył działanie w 2023 roku, niektóre samorządy wprowadzają lokalne programy wsparcia wypoczynku. Przykładem jest Podlaski Bon Turystyczny 2025, który wystartował w kwietniu i oferuje mieszkańcom województwa dofinansowanie do noclegów w obiektach turystycznych. Bon przyznawany jest w formie cyfrowego kodu QR i można go wykorzystać w gospodarstwach agroturystycznych (do 200 zł), pensjonatach i hotelach 1–2-gwiazdkowych (do 300 zł) lub w hotelach trzygwiazdkowych i wyższej klasy (do 400 zł). Program nie jest ograniczony kryterium dochodowym, a mogą z niego skorzystać zarówno osoby pracujące, jak i bezrobotne czy studiujące. W planach jest również uruchomienie podobnych inicjatyw w innych regionach – między innymi Mazurski Bon Turystyczny ma ruszyć jesienią 2025 roku.</w:t>
      </w:r>
    </w:p>
    <w:p w14:paraId="61CF3E14" w14:textId="7DC7A77B" w:rsidR="00C312BC" w:rsidRPr="00C312BC" w:rsidRDefault="00C312BC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002060"/>
        </w:rPr>
      </w:pPr>
      <w:r w:rsidRPr="00C312BC">
        <w:rPr>
          <w:rFonts w:asciiTheme="minorHAnsi" w:hAnsiTheme="minorHAnsi" w:cstheme="minorHAnsi"/>
          <w:b/>
          <w:bCs/>
          <w:color w:val="002060"/>
        </w:rPr>
        <w:t>Wakacyjne premie i vouchery od pracodawcy</w:t>
      </w:r>
    </w:p>
    <w:p w14:paraId="4A62F0E9" w14:textId="77777777" w:rsidR="00BC76DF" w:rsidRPr="00185BD9" w:rsidRDefault="00BC76DF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185BD9">
        <w:rPr>
          <w:rFonts w:asciiTheme="minorHAnsi" w:hAnsiTheme="minorHAnsi" w:cstheme="minorHAnsi"/>
          <w:color w:val="002060"/>
        </w:rPr>
        <w:t xml:space="preserve">Odrębną kategorią są dobrowolne dopłaty wakacyjne przyznawane przez pracodawców z własnych środków – niezależnie od przepisów o ZFŚS. Coraz więcej firm decyduje się wspierać swoich pracowników w okresie wakacyjnym poprzez jednorazowe premie urlopowe, vouchery do biur podróży, doładowania kart </w:t>
      </w:r>
      <w:proofErr w:type="spellStart"/>
      <w:r w:rsidRPr="00185BD9">
        <w:rPr>
          <w:rFonts w:asciiTheme="minorHAnsi" w:hAnsiTheme="minorHAnsi" w:cstheme="minorHAnsi"/>
          <w:color w:val="002060"/>
        </w:rPr>
        <w:t>prepaidowych</w:t>
      </w:r>
      <w:proofErr w:type="spellEnd"/>
      <w:r w:rsidRPr="00185BD9">
        <w:rPr>
          <w:rFonts w:asciiTheme="minorHAnsi" w:hAnsiTheme="minorHAnsi" w:cstheme="minorHAnsi"/>
          <w:color w:val="002060"/>
        </w:rPr>
        <w:t>, czy dopłaty do wypoczynku dzieci. Wysokość takiego wsparcia często sięga 1 000–3 000 zł, a jego forma i warunki ustalane są indywidualnie przez pracodawcę. W niektórych firmach oferowane są również pożyczki wakacyjne z preferencyjnym lub zerowym oprocentowaniem, co pozwala rozłożyć koszt wakacji na raty.</w:t>
      </w:r>
    </w:p>
    <w:p w14:paraId="50C0E499" w14:textId="4E907AC7" w:rsidR="00BC76DF" w:rsidRPr="00185BD9" w:rsidRDefault="00BC76DF" w:rsidP="00185BD9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185BD9">
        <w:rPr>
          <w:rFonts w:asciiTheme="minorHAnsi" w:hAnsiTheme="minorHAnsi" w:cstheme="minorHAnsi"/>
          <w:color w:val="002060"/>
        </w:rPr>
        <w:t xml:space="preserve">Według </w:t>
      </w:r>
      <w:r w:rsidR="00C312BC">
        <w:rPr>
          <w:rFonts w:asciiTheme="minorHAnsi" w:hAnsiTheme="minorHAnsi" w:cstheme="minorHAnsi"/>
          <w:color w:val="002060"/>
        </w:rPr>
        <w:t>badania Grupy Progres</w:t>
      </w:r>
      <w:r w:rsidRPr="00185BD9">
        <w:rPr>
          <w:rFonts w:asciiTheme="minorHAnsi" w:hAnsiTheme="minorHAnsi" w:cstheme="minorHAnsi"/>
          <w:color w:val="002060"/>
        </w:rPr>
        <w:t xml:space="preserve">, co </w:t>
      </w:r>
      <w:r w:rsidR="00C312BC">
        <w:rPr>
          <w:rFonts w:asciiTheme="minorHAnsi" w:hAnsiTheme="minorHAnsi" w:cstheme="minorHAnsi"/>
          <w:color w:val="002060"/>
        </w:rPr>
        <w:t>czwarty</w:t>
      </w:r>
      <w:r w:rsidRPr="00185BD9">
        <w:rPr>
          <w:rFonts w:asciiTheme="minorHAnsi" w:hAnsiTheme="minorHAnsi" w:cstheme="minorHAnsi"/>
          <w:color w:val="002060"/>
        </w:rPr>
        <w:t xml:space="preserve"> pracownik w Polsce korzysta </w:t>
      </w:r>
      <w:r w:rsidR="00C312BC">
        <w:rPr>
          <w:rFonts w:asciiTheme="minorHAnsi" w:hAnsiTheme="minorHAnsi" w:cstheme="minorHAnsi"/>
          <w:color w:val="002060"/>
        </w:rPr>
        <w:t xml:space="preserve">w tym roku </w:t>
      </w:r>
      <w:r w:rsidRPr="00185BD9">
        <w:rPr>
          <w:rFonts w:asciiTheme="minorHAnsi" w:hAnsiTheme="minorHAnsi" w:cstheme="minorHAnsi"/>
          <w:color w:val="002060"/>
        </w:rPr>
        <w:t xml:space="preserve">z jakiejś formy dopłaty do urlopu. W dobie wysokiej inflacji i rosnących kosztów życia tego rodzaju świadczenia stają się coraz istotniejszym elementem pakietu pozapłacowego. </w:t>
      </w:r>
      <w:r w:rsidR="00C312BC">
        <w:rPr>
          <w:rFonts w:asciiTheme="minorHAnsi" w:hAnsiTheme="minorHAnsi" w:cstheme="minorHAnsi"/>
          <w:color w:val="002060"/>
        </w:rPr>
        <w:t xml:space="preserve">Oferuje je co trzecia badana przez Grupę Progres firma. </w:t>
      </w:r>
      <w:r w:rsidRPr="00185BD9">
        <w:rPr>
          <w:rFonts w:asciiTheme="minorHAnsi" w:hAnsiTheme="minorHAnsi" w:cstheme="minorHAnsi"/>
          <w:color w:val="002060"/>
        </w:rPr>
        <w:t>Dla pracowników oznaczają one realne oszczędności, a dla</w:t>
      </w:r>
      <w:r w:rsidR="00C312BC">
        <w:rPr>
          <w:rFonts w:asciiTheme="minorHAnsi" w:hAnsiTheme="minorHAnsi" w:cstheme="minorHAnsi"/>
          <w:color w:val="002060"/>
        </w:rPr>
        <w:t xml:space="preserve"> przełożonych</w:t>
      </w:r>
      <w:r w:rsidRPr="00185BD9">
        <w:rPr>
          <w:rFonts w:asciiTheme="minorHAnsi" w:hAnsiTheme="minorHAnsi" w:cstheme="minorHAnsi"/>
          <w:color w:val="002060"/>
        </w:rPr>
        <w:t xml:space="preserve"> – skuteczne narzędzie motywacji i budowania lojalności.</w:t>
      </w:r>
    </w:p>
    <w:p w14:paraId="435ABE34" w14:textId="4A74C7BF" w:rsidR="00BC76DF" w:rsidRPr="00C312BC" w:rsidRDefault="00070D5C" w:rsidP="00C312BC">
      <w:pPr>
        <w:pStyle w:val="NormalnyWeb"/>
        <w:spacing w:line="276" w:lineRule="auto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– </w:t>
      </w:r>
      <w:r w:rsidR="00BC76DF" w:rsidRPr="00C312BC">
        <w:rPr>
          <w:rFonts w:asciiTheme="minorHAnsi" w:hAnsiTheme="minorHAnsi" w:cstheme="minorHAnsi"/>
          <w:i/>
          <w:iCs/>
          <w:color w:val="002060"/>
        </w:rPr>
        <w:t xml:space="preserve">Warto zatem jeszcze przed sezonem urlopowym sprawdzić, czy w danej firmie dostępne są świadczenia urlopowe lub środki z funduszu socjalnego. Należy również zweryfikować terminy składania wniosków oraz wymagane dokumenty – w wielu przypadkach o przyznaniu świadczenia decyduje kolejność zgłoszeń lub limity budżetowe. W dobie rosnących cen nawet kilkaset złotych wsparcia może stanowić znaczącą ulgę dla domowego budżetu i pomóc </w:t>
      </w:r>
      <w:r w:rsidR="00BC76DF" w:rsidRPr="00C312BC">
        <w:rPr>
          <w:rFonts w:asciiTheme="minorHAnsi" w:hAnsiTheme="minorHAnsi" w:cstheme="minorHAnsi"/>
          <w:i/>
          <w:iCs/>
          <w:color w:val="002060"/>
        </w:rPr>
        <w:lastRenderedPageBreak/>
        <w:t>zrealizować wakacyjne plany</w:t>
      </w:r>
      <w:r w:rsidR="00C312BC">
        <w:rPr>
          <w:rFonts w:asciiTheme="minorHAnsi" w:hAnsiTheme="minorHAnsi" w:cstheme="minorHAnsi"/>
          <w:i/>
          <w:iCs/>
          <w:color w:val="002060"/>
        </w:rPr>
        <w:t xml:space="preserve"> – </w:t>
      </w:r>
      <w:r w:rsidR="00C312BC" w:rsidRPr="00C42D46">
        <w:rPr>
          <w:rFonts w:asciiTheme="minorHAnsi" w:hAnsiTheme="minorHAnsi" w:cstheme="minorHAnsi"/>
          <w:b/>
          <w:bCs/>
          <w:color w:val="002060"/>
        </w:rPr>
        <w:t xml:space="preserve">podsumowuje Kamila Mania, koordynator </w:t>
      </w:r>
      <w:r w:rsidR="00C42D46">
        <w:rPr>
          <w:rFonts w:asciiTheme="minorHAnsi" w:hAnsiTheme="minorHAnsi" w:cstheme="minorHAnsi"/>
          <w:b/>
          <w:bCs/>
          <w:color w:val="002060"/>
        </w:rPr>
        <w:t>działu kadr i płac w Grupie Progres.</w:t>
      </w:r>
    </w:p>
    <w:p w14:paraId="43F8C2C9" w14:textId="571F1CA9" w:rsidR="003E1F86" w:rsidRPr="002830F7" w:rsidRDefault="003E1F86" w:rsidP="00ED3D9E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2830F7">
        <w:rPr>
          <w:rFonts w:asciiTheme="minorHAnsi" w:hAnsiTheme="minorHAnsi" w:cstheme="minorHAnsi"/>
          <w:color w:val="002060"/>
          <w:sz w:val="18"/>
          <w:szCs w:val="18"/>
        </w:rPr>
        <w:t>***</w:t>
      </w:r>
    </w:p>
    <w:p w14:paraId="3B1AE146" w14:textId="63E416EF" w:rsidR="009F1EDC" w:rsidRPr="002830F7" w:rsidRDefault="00E20A60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</w:pPr>
      <w:r w:rsidRPr="002830F7">
        <w:rPr>
          <w:rFonts w:asciiTheme="minorHAnsi" w:hAnsiTheme="minorHAnsi" w:cstheme="minorHAnsi"/>
          <w:b/>
          <w:bCs/>
          <w:color w:val="002060"/>
          <w:sz w:val="18"/>
          <w:szCs w:val="18"/>
          <w:shd w:val="clear" w:color="auto" w:fill="FFFFFF"/>
        </w:rPr>
        <w:t xml:space="preserve">Holding Grupy Progres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,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56E2D912" w14:textId="77777777" w:rsidR="009F1EDC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2567F060" w14:textId="77777777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</w:p>
    <w:p w14:paraId="2514AFF4" w14:textId="25AEF10B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360B3F">
        <w:rPr>
          <w:rFonts w:ascii="Calibri" w:hAnsi="Calibri" w:cs="Calibri"/>
          <w:color w:val="002060"/>
        </w:rPr>
        <w:t>Kamila Tyniec</w:t>
      </w:r>
      <w:r w:rsidR="009F1EDC">
        <w:rPr>
          <w:rFonts w:ascii="Calibri" w:hAnsi="Calibri" w:cs="Calibri"/>
          <w:color w:val="002060"/>
        </w:rPr>
        <w:t xml:space="preserve"> </w:t>
      </w:r>
    </w:p>
    <w:p w14:paraId="089A0EF4" w14:textId="0362B354" w:rsidR="00DF5583" w:rsidRPr="001C2858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1C2858">
        <w:rPr>
          <w:rFonts w:ascii="Calibri" w:hAnsi="Calibri" w:cs="Calibri"/>
          <w:color w:val="002060"/>
        </w:rPr>
        <w:t xml:space="preserve">e-mail: </w:t>
      </w:r>
      <w:hyperlink r:id="rId8" w:history="1">
        <w:r w:rsidRPr="001C2858">
          <w:rPr>
            <w:rStyle w:val="Hipercze"/>
            <w:rFonts w:ascii="Calibri" w:hAnsi="Calibri" w:cs="Calibri"/>
          </w:rPr>
          <w:t>k.tyniec@bepr.pl</w:t>
        </w:r>
      </w:hyperlink>
      <w:r w:rsidR="006D016D" w:rsidRPr="001C2858">
        <w:rPr>
          <w:rFonts w:ascii="Calibri" w:hAnsi="Calibri" w:cs="Calibri"/>
          <w:color w:val="002060"/>
        </w:rPr>
        <w:t xml:space="preserve"> </w:t>
      </w:r>
      <w:r w:rsidR="001C2858" w:rsidRPr="001C2858">
        <w:rPr>
          <w:rFonts w:ascii="Calibri" w:hAnsi="Calibri" w:cs="Calibri"/>
          <w:color w:val="002060"/>
        </w:rPr>
        <w:t xml:space="preserve">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9F1EDC">
        <w:rPr>
          <w:rFonts w:ascii="Calibri" w:hAnsi="Calibri" w:cs="Calibri"/>
          <w:color w:val="002060"/>
        </w:rPr>
        <w:t>+48 500 690 965</w:t>
      </w:r>
    </w:p>
    <w:sectPr w:rsidR="00DF5583" w:rsidRPr="001C2858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D094" w14:textId="77777777" w:rsidR="002B4784" w:rsidRDefault="002B4784" w:rsidP="00B332FF">
      <w:r>
        <w:separator/>
      </w:r>
    </w:p>
  </w:endnote>
  <w:endnote w:type="continuationSeparator" w:id="0">
    <w:p w14:paraId="0698051A" w14:textId="77777777" w:rsidR="002B4784" w:rsidRDefault="002B4784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7273" w14:textId="77777777" w:rsidR="002B4784" w:rsidRDefault="002B4784" w:rsidP="00B332FF">
      <w:r>
        <w:separator/>
      </w:r>
    </w:p>
  </w:footnote>
  <w:footnote w:type="continuationSeparator" w:id="0">
    <w:p w14:paraId="09935DAD" w14:textId="77777777" w:rsidR="002B4784" w:rsidRDefault="002B4784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604-01-00-389 ;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93858"/>
    <w:multiLevelType w:val="multilevel"/>
    <w:tmpl w:val="941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8019D"/>
    <w:multiLevelType w:val="hybridMultilevel"/>
    <w:tmpl w:val="45B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6B51A4"/>
    <w:multiLevelType w:val="multilevel"/>
    <w:tmpl w:val="6A8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7E0429"/>
    <w:multiLevelType w:val="hybridMultilevel"/>
    <w:tmpl w:val="B3B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B5202"/>
    <w:multiLevelType w:val="hybridMultilevel"/>
    <w:tmpl w:val="CAF490D6"/>
    <w:lvl w:ilvl="0" w:tplc="50ECC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D6847"/>
    <w:multiLevelType w:val="multilevel"/>
    <w:tmpl w:val="6F1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612269"/>
    <w:multiLevelType w:val="multilevel"/>
    <w:tmpl w:val="9DE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AA5826"/>
    <w:multiLevelType w:val="multilevel"/>
    <w:tmpl w:val="FE1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5"/>
  </w:num>
  <w:num w:numId="3" w16cid:durableId="1714769923">
    <w:abstractNumId w:val="27"/>
  </w:num>
  <w:num w:numId="4" w16cid:durableId="2081246455">
    <w:abstractNumId w:val="6"/>
  </w:num>
  <w:num w:numId="5" w16cid:durableId="1540320976">
    <w:abstractNumId w:val="26"/>
  </w:num>
  <w:num w:numId="6" w16cid:durableId="1414085053">
    <w:abstractNumId w:val="7"/>
  </w:num>
  <w:num w:numId="7" w16cid:durableId="1214734065">
    <w:abstractNumId w:val="29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8"/>
  </w:num>
  <w:num w:numId="11" w16cid:durableId="1633288417">
    <w:abstractNumId w:val="20"/>
  </w:num>
  <w:num w:numId="12" w16cid:durableId="377634687">
    <w:abstractNumId w:val="17"/>
  </w:num>
  <w:num w:numId="13" w16cid:durableId="911044234">
    <w:abstractNumId w:val="14"/>
  </w:num>
  <w:num w:numId="14" w16cid:durableId="1137453245">
    <w:abstractNumId w:val="19"/>
  </w:num>
  <w:num w:numId="15" w16cid:durableId="470363962">
    <w:abstractNumId w:val="31"/>
  </w:num>
  <w:num w:numId="16" w16cid:durableId="1285700013">
    <w:abstractNumId w:val="12"/>
  </w:num>
  <w:num w:numId="17" w16cid:durableId="1133795825">
    <w:abstractNumId w:val="18"/>
  </w:num>
  <w:num w:numId="18" w16cid:durableId="1303537857">
    <w:abstractNumId w:val="16"/>
  </w:num>
  <w:num w:numId="19" w16cid:durableId="1926765156">
    <w:abstractNumId w:val="10"/>
  </w:num>
  <w:num w:numId="20" w16cid:durableId="485820784">
    <w:abstractNumId w:val="5"/>
  </w:num>
  <w:num w:numId="21" w16cid:durableId="1643384972">
    <w:abstractNumId w:val="0"/>
  </w:num>
  <w:num w:numId="22" w16cid:durableId="480119802">
    <w:abstractNumId w:val="9"/>
  </w:num>
  <w:num w:numId="23" w16cid:durableId="284967887">
    <w:abstractNumId w:val="8"/>
  </w:num>
  <w:num w:numId="24" w16cid:durableId="141629701">
    <w:abstractNumId w:val="3"/>
  </w:num>
  <w:num w:numId="25" w16cid:durableId="1708481862">
    <w:abstractNumId w:val="33"/>
  </w:num>
  <w:num w:numId="26" w16cid:durableId="1572809611">
    <w:abstractNumId w:val="13"/>
  </w:num>
  <w:num w:numId="27" w16cid:durableId="278342226">
    <w:abstractNumId w:val="24"/>
  </w:num>
  <w:num w:numId="28" w16cid:durableId="1076047496">
    <w:abstractNumId w:val="22"/>
  </w:num>
  <w:num w:numId="29" w16cid:durableId="832259406">
    <w:abstractNumId w:val="32"/>
  </w:num>
  <w:num w:numId="30" w16cid:durableId="1557543297">
    <w:abstractNumId w:val="4"/>
  </w:num>
  <w:num w:numId="31" w16cid:durableId="1412123822">
    <w:abstractNumId w:val="21"/>
  </w:num>
  <w:num w:numId="32" w16cid:durableId="160853862">
    <w:abstractNumId w:val="25"/>
  </w:num>
  <w:num w:numId="33" w16cid:durableId="418717840">
    <w:abstractNumId w:val="30"/>
  </w:num>
  <w:num w:numId="34" w16cid:durableId="793449720">
    <w:abstractNumId w:val="23"/>
  </w:num>
  <w:num w:numId="35" w16cid:durableId="1921525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166C0"/>
    <w:rsid w:val="000204C6"/>
    <w:rsid w:val="00021EE9"/>
    <w:rsid w:val="00022B0F"/>
    <w:rsid w:val="0002710A"/>
    <w:rsid w:val="000279FC"/>
    <w:rsid w:val="00027D1D"/>
    <w:rsid w:val="000302FF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0D5C"/>
    <w:rsid w:val="000745D5"/>
    <w:rsid w:val="00074B37"/>
    <w:rsid w:val="000802A6"/>
    <w:rsid w:val="00080CD1"/>
    <w:rsid w:val="0008182C"/>
    <w:rsid w:val="0008478A"/>
    <w:rsid w:val="00085F74"/>
    <w:rsid w:val="000902C0"/>
    <w:rsid w:val="000924FC"/>
    <w:rsid w:val="000A1C28"/>
    <w:rsid w:val="000A3077"/>
    <w:rsid w:val="000A3552"/>
    <w:rsid w:val="000A6C87"/>
    <w:rsid w:val="000A7734"/>
    <w:rsid w:val="000B2757"/>
    <w:rsid w:val="000B2884"/>
    <w:rsid w:val="000B373F"/>
    <w:rsid w:val="000C0681"/>
    <w:rsid w:val="000C3270"/>
    <w:rsid w:val="000C348A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249"/>
    <w:rsid w:val="00165D83"/>
    <w:rsid w:val="001678BC"/>
    <w:rsid w:val="00170E88"/>
    <w:rsid w:val="00172852"/>
    <w:rsid w:val="00180C30"/>
    <w:rsid w:val="00180F6C"/>
    <w:rsid w:val="001834B1"/>
    <w:rsid w:val="00185BD9"/>
    <w:rsid w:val="00186403"/>
    <w:rsid w:val="001869A6"/>
    <w:rsid w:val="00190903"/>
    <w:rsid w:val="00192A33"/>
    <w:rsid w:val="0019352E"/>
    <w:rsid w:val="001944AA"/>
    <w:rsid w:val="00194540"/>
    <w:rsid w:val="00196A38"/>
    <w:rsid w:val="00196D25"/>
    <w:rsid w:val="001A077B"/>
    <w:rsid w:val="001A1BCB"/>
    <w:rsid w:val="001A3B60"/>
    <w:rsid w:val="001A3CF1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074B"/>
    <w:rsid w:val="001C2858"/>
    <w:rsid w:val="001C5671"/>
    <w:rsid w:val="001C6A76"/>
    <w:rsid w:val="001D0185"/>
    <w:rsid w:val="001D06ED"/>
    <w:rsid w:val="001D2D28"/>
    <w:rsid w:val="001D35E3"/>
    <w:rsid w:val="001D50C9"/>
    <w:rsid w:val="001D67B4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3FDE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7181"/>
    <w:rsid w:val="00237E0C"/>
    <w:rsid w:val="00240AE2"/>
    <w:rsid w:val="00241CDE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6320C"/>
    <w:rsid w:val="00270F72"/>
    <w:rsid w:val="00271898"/>
    <w:rsid w:val="00274C55"/>
    <w:rsid w:val="0027513E"/>
    <w:rsid w:val="00276CE6"/>
    <w:rsid w:val="0027776A"/>
    <w:rsid w:val="00280B72"/>
    <w:rsid w:val="002830F7"/>
    <w:rsid w:val="00286E1F"/>
    <w:rsid w:val="0028720F"/>
    <w:rsid w:val="00293D11"/>
    <w:rsid w:val="0029614E"/>
    <w:rsid w:val="00296C98"/>
    <w:rsid w:val="00296D40"/>
    <w:rsid w:val="002A0C91"/>
    <w:rsid w:val="002A1444"/>
    <w:rsid w:val="002A3BAD"/>
    <w:rsid w:val="002A406D"/>
    <w:rsid w:val="002A5441"/>
    <w:rsid w:val="002A6884"/>
    <w:rsid w:val="002A6F1A"/>
    <w:rsid w:val="002A7538"/>
    <w:rsid w:val="002B0703"/>
    <w:rsid w:val="002B07B8"/>
    <w:rsid w:val="002B2936"/>
    <w:rsid w:val="002B4784"/>
    <w:rsid w:val="002B550C"/>
    <w:rsid w:val="002B6D71"/>
    <w:rsid w:val="002C19BC"/>
    <w:rsid w:val="002C295A"/>
    <w:rsid w:val="002C7FCC"/>
    <w:rsid w:val="002D06AC"/>
    <w:rsid w:val="002D14F1"/>
    <w:rsid w:val="002E1DA6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37319"/>
    <w:rsid w:val="003414F1"/>
    <w:rsid w:val="0034328E"/>
    <w:rsid w:val="00345ECE"/>
    <w:rsid w:val="00346619"/>
    <w:rsid w:val="003517F9"/>
    <w:rsid w:val="00352BFB"/>
    <w:rsid w:val="00353D63"/>
    <w:rsid w:val="00354CB2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3943"/>
    <w:rsid w:val="00364942"/>
    <w:rsid w:val="00365CAD"/>
    <w:rsid w:val="00367362"/>
    <w:rsid w:val="0036739B"/>
    <w:rsid w:val="0037027A"/>
    <w:rsid w:val="003708EF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B758A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47B09"/>
    <w:rsid w:val="004502E9"/>
    <w:rsid w:val="00451035"/>
    <w:rsid w:val="00451DF4"/>
    <w:rsid w:val="00460C94"/>
    <w:rsid w:val="00461C45"/>
    <w:rsid w:val="004623B8"/>
    <w:rsid w:val="00463167"/>
    <w:rsid w:val="00465B97"/>
    <w:rsid w:val="00470A1B"/>
    <w:rsid w:val="00470A22"/>
    <w:rsid w:val="00476C4A"/>
    <w:rsid w:val="004774D8"/>
    <w:rsid w:val="00477A42"/>
    <w:rsid w:val="004815B8"/>
    <w:rsid w:val="00481951"/>
    <w:rsid w:val="00494103"/>
    <w:rsid w:val="00495EC6"/>
    <w:rsid w:val="004972D7"/>
    <w:rsid w:val="00497D22"/>
    <w:rsid w:val="004A232B"/>
    <w:rsid w:val="004A2351"/>
    <w:rsid w:val="004A2A29"/>
    <w:rsid w:val="004A445E"/>
    <w:rsid w:val="004A54CF"/>
    <w:rsid w:val="004B1707"/>
    <w:rsid w:val="004B7E12"/>
    <w:rsid w:val="004C1449"/>
    <w:rsid w:val="004C681F"/>
    <w:rsid w:val="004D02EB"/>
    <w:rsid w:val="004D70D3"/>
    <w:rsid w:val="004E09FB"/>
    <w:rsid w:val="004E1D24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912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02B"/>
    <w:rsid w:val="005D56D5"/>
    <w:rsid w:val="005E217E"/>
    <w:rsid w:val="005E3401"/>
    <w:rsid w:val="005E3537"/>
    <w:rsid w:val="005F355A"/>
    <w:rsid w:val="005F5E11"/>
    <w:rsid w:val="005F6596"/>
    <w:rsid w:val="005F7D58"/>
    <w:rsid w:val="00600A66"/>
    <w:rsid w:val="00606CAA"/>
    <w:rsid w:val="006110BF"/>
    <w:rsid w:val="006130CC"/>
    <w:rsid w:val="006144DB"/>
    <w:rsid w:val="00615C30"/>
    <w:rsid w:val="00617839"/>
    <w:rsid w:val="00617A45"/>
    <w:rsid w:val="006206B8"/>
    <w:rsid w:val="00622393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2A70"/>
    <w:rsid w:val="00634F14"/>
    <w:rsid w:val="0064167D"/>
    <w:rsid w:val="00643689"/>
    <w:rsid w:val="006450DC"/>
    <w:rsid w:val="006459F8"/>
    <w:rsid w:val="00651118"/>
    <w:rsid w:val="00653AA2"/>
    <w:rsid w:val="0065583E"/>
    <w:rsid w:val="00657513"/>
    <w:rsid w:val="0066106B"/>
    <w:rsid w:val="00662504"/>
    <w:rsid w:val="006642A2"/>
    <w:rsid w:val="00664495"/>
    <w:rsid w:val="00664D61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2CE"/>
    <w:rsid w:val="006D6514"/>
    <w:rsid w:val="006D652A"/>
    <w:rsid w:val="006D6FC0"/>
    <w:rsid w:val="006E1DD8"/>
    <w:rsid w:val="006E38A9"/>
    <w:rsid w:val="006E41A7"/>
    <w:rsid w:val="006E57A4"/>
    <w:rsid w:val="006E657F"/>
    <w:rsid w:val="006F0E35"/>
    <w:rsid w:val="006F377D"/>
    <w:rsid w:val="00700040"/>
    <w:rsid w:val="007011C7"/>
    <w:rsid w:val="0070165E"/>
    <w:rsid w:val="00701684"/>
    <w:rsid w:val="00702611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364"/>
    <w:rsid w:val="00747C7C"/>
    <w:rsid w:val="007508C7"/>
    <w:rsid w:val="007520B9"/>
    <w:rsid w:val="00752FA8"/>
    <w:rsid w:val="00753078"/>
    <w:rsid w:val="00753BC7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3EB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9C4"/>
    <w:rsid w:val="007E4E0D"/>
    <w:rsid w:val="007E5349"/>
    <w:rsid w:val="007E5F53"/>
    <w:rsid w:val="007F0262"/>
    <w:rsid w:val="007F0D5A"/>
    <w:rsid w:val="007F2FA0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1C18"/>
    <w:rsid w:val="00824569"/>
    <w:rsid w:val="00835696"/>
    <w:rsid w:val="008375C6"/>
    <w:rsid w:val="00840053"/>
    <w:rsid w:val="00842A01"/>
    <w:rsid w:val="008464B2"/>
    <w:rsid w:val="00846A3A"/>
    <w:rsid w:val="00847211"/>
    <w:rsid w:val="00851356"/>
    <w:rsid w:val="008561D1"/>
    <w:rsid w:val="00856A9E"/>
    <w:rsid w:val="00873462"/>
    <w:rsid w:val="008738BB"/>
    <w:rsid w:val="00874F3D"/>
    <w:rsid w:val="0087508A"/>
    <w:rsid w:val="008777F9"/>
    <w:rsid w:val="0088277C"/>
    <w:rsid w:val="0089087A"/>
    <w:rsid w:val="00891AB5"/>
    <w:rsid w:val="00893008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D6BB0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1B5D"/>
    <w:rsid w:val="00902789"/>
    <w:rsid w:val="00902AA9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772E6"/>
    <w:rsid w:val="00981EC9"/>
    <w:rsid w:val="00982A64"/>
    <w:rsid w:val="009833BE"/>
    <w:rsid w:val="00990859"/>
    <w:rsid w:val="00995675"/>
    <w:rsid w:val="009970FB"/>
    <w:rsid w:val="0099771C"/>
    <w:rsid w:val="009A19B2"/>
    <w:rsid w:val="009A75F4"/>
    <w:rsid w:val="009B0463"/>
    <w:rsid w:val="009B0870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1B54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2F49"/>
    <w:rsid w:val="00A54E3D"/>
    <w:rsid w:val="00A56124"/>
    <w:rsid w:val="00A57925"/>
    <w:rsid w:val="00A6020E"/>
    <w:rsid w:val="00A60263"/>
    <w:rsid w:val="00A60A59"/>
    <w:rsid w:val="00A636C7"/>
    <w:rsid w:val="00A646C9"/>
    <w:rsid w:val="00A67D86"/>
    <w:rsid w:val="00A7049D"/>
    <w:rsid w:val="00A709DE"/>
    <w:rsid w:val="00A715B4"/>
    <w:rsid w:val="00A7450D"/>
    <w:rsid w:val="00A755A5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244F"/>
    <w:rsid w:val="00B03505"/>
    <w:rsid w:val="00B03F42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479AE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647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3F4B"/>
    <w:rsid w:val="00BA67B3"/>
    <w:rsid w:val="00BA7A9F"/>
    <w:rsid w:val="00BB0821"/>
    <w:rsid w:val="00BB2AB9"/>
    <w:rsid w:val="00BB6D0E"/>
    <w:rsid w:val="00BB6D37"/>
    <w:rsid w:val="00BC0B37"/>
    <w:rsid w:val="00BC2623"/>
    <w:rsid w:val="00BC2D7D"/>
    <w:rsid w:val="00BC4AB3"/>
    <w:rsid w:val="00BC76DF"/>
    <w:rsid w:val="00BD09D7"/>
    <w:rsid w:val="00BD0BB6"/>
    <w:rsid w:val="00BD2950"/>
    <w:rsid w:val="00BD6055"/>
    <w:rsid w:val="00BE0EF4"/>
    <w:rsid w:val="00BE1ABD"/>
    <w:rsid w:val="00BE1E7E"/>
    <w:rsid w:val="00BE1F69"/>
    <w:rsid w:val="00BE280F"/>
    <w:rsid w:val="00BE3F59"/>
    <w:rsid w:val="00BE5172"/>
    <w:rsid w:val="00BE6A37"/>
    <w:rsid w:val="00BE6C2A"/>
    <w:rsid w:val="00BE7867"/>
    <w:rsid w:val="00BE7AC1"/>
    <w:rsid w:val="00BF080B"/>
    <w:rsid w:val="00BF210F"/>
    <w:rsid w:val="00BF3359"/>
    <w:rsid w:val="00BF789C"/>
    <w:rsid w:val="00BF7B28"/>
    <w:rsid w:val="00C0117C"/>
    <w:rsid w:val="00C029DA"/>
    <w:rsid w:val="00C02AE9"/>
    <w:rsid w:val="00C02B8C"/>
    <w:rsid w:val="00C05320"/>
    <w:rsid w:val="00C068CE"/>
    <w:rsid w:val="00C11EEA"/>
    <w:rsid w:val="00C12FEF"/>
    <w:rsid w:val="00C21316"/>
    <w:rsid w:val="00C22A96"/>
    <w:rsid w:val="00C23075"/>
    <w:rsid w:val="00C259ED"/>
    <w:rsid w:val="00C25FAF"/>
    <w:rsid w:val="00C2780E"/>
    <w:rsid w:val="00C30652"/>
    <w:rsid w:val="00C312BC"/>
    <w:rsid w:val="00C314F7"/>
    <w:rsid w:val="00C31B67"/>
    <w:rsid w:val="00C31FA6"/>
    <w:rsid w:val="00C32699"/>
    <w:rsid w:val="00C3641C"/>
    <w:rsid w:val="00C37D47"/>
    <w:rsid w:val="00C40E38"/>
    <w:rsid w:val="00C42D46"/>
    <w:rsid w:val="00C43E70"/>
    <w:rsid w:val="00C45C6B"/>
    <w:rsid w:val="00C467A0"/>
    <w:rsid w:val="00C47088"/>
    <w:rsid w:val="00C4774C"/>
    <w:rsid w:val="00C50E5D"/>
    <w:rsid w:val="00C573E7"/>
    <w:rsid w:val="00C60A32"/>
    <w:rsid w:val="00C6105B"/>
    <w:rsid w:val="00C612B4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579D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0F5"/>
    <w:rsid w:val="00CE7D89"/>
    <w:rsid w:val="00CF105F"/>
    <w:rsid w:val="00CF148D"/>
    <w:rsid w:val="00CF5DC3"/>
    <w:rsid w:val="00CF635D"/>
    <w:rsid w:val="00CF6432"/>
    <w:rsid w:val="00CF778E"/>
    <w:rsid w:val="00D042CF"/>
    <w:rsid w:val="00D0685D"/>
    <w:rsid w:val="00D06C42"/>
    <w:rsid w:val="00D07E15"/>
    <w:rsid w:val="00D10A6F"/>
    <w:rsid w:val="00D12CC8"/>
    <w:rsid w:val="00D12EAA"/>
    <w:rsid w:val="00D20821"/>
    <w:rsid w:val="00D24642"/>
    <w:rsid w:val="00D27155"/>
    <w:rsid w:val="00D312DE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6C8"/>
    <w:rsid w:val="00D81D2B"/>
    <w:rsid w:val="00D83B31"/>
    <w:rsid w:val="00D9195B"/>
    <w:rsid w:val="00D97599"/>
    <w:rsid w:val="00DA10B6"/>
    <w:rsid w:val="00DA5E25"/>
    <w:rsid w:val="00DA6C2E"/>
    <w:rsid w:val="00DA7433"/>
    <w:rsid w:val="00DA7E1B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53CB"/>
    <w:rsid w:val="00E161BE"/>
    <w:rsid w:val="00E16B37"/>
    <w:rsid w:val="00E17DEF"/>
    <w:rsid w:val="00E20A60"/>
    <w:rsid w:val="00E22054"/>
    <w:rsid w:val="00E22159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15D1"/>
    <w:rsid w:val="00E63EE8"/>
    <w:rsid w:val="00E65520"/>
    <w:rsid w:val="00E66EC5"/>
    <w:rsid w:val="00E671BC"/>
    <w:rsid w:val="00E708B5"/>
    <w:rsid w:val="00E721E2"/>
    <w:rsid w:val="00E72F0A"/>
    <w:rsid w:val="00E750A6"/>
    <w:rsid w:val="00E7525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A6400"/>
    <w:rsid w:val="00EB05AE"/>
    <w:rsid w:val="00EB14B7"/>
    <w:rsid w:val="00EB3A78"/>
    <w:rsid w:val="00EB3A8F"/>
    <w:rsid w:val="00EB52F7"/>
    <w:rsid w:val="00EC09DE"/>
    <w:rsid w:val="00EC0CCA"/>
    <w:rsid w:val="00EC3516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3D9E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EF775C"/>
    <w:rsid w:val="00F1211C"/>
    <w:rsid w:val="00F125CF"/>
    <w:rsid w:val="00F13302"/>
    <w:rsid w:val="00F155B4"/>
    <w:rsid w:val="00F23080"/>
    <w:rsid w:val="00F23E5F"/>
    <w:rsid w:val="00F2485C"/>
    <w:rsid w:val="00F24D13"/>
    <w:rsid w:val="00F2796A"/>
    <w:rsid w:val="00F27EC4"/>
    <w:rsid w:val="00F302ED"/>
    <w:rsid w:val="00F30619"/>
    <w:rsid w:val="00F34F1F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2FD7"/>
    <w:rsid w:val="00F54BC8"/>
    <w:rsid w:val="00F60908"/>
    <w:rsid w:val="00F60D97"/>
    <w:rsid w:val="00F639C0"/>
    <w:rsid w:val="00F64107"/>
    <w:rsid w:val="00F659AF"/>
    <w:rsid w:val="00F65DE7"/>
    <w:rsid w:val="00F66B73"/>
    <w:rsid w:val="00F66F24"/>
    <w:rsid w:val="00F71282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3CC6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639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2342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63943"/>
    <w:rPr>
      <w:rFonts w:asciiTheme="majorHAnsi" w:eastAsiaTheme="majorEastAsia" w:hAnsiTheme="majorHAnsi" w:cstheme="majorBidi"/>
      <w:color w:val="522342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2</cp:revision>
  <cp:lastPrinted>2025-06-09T08:32:00Z</cp:lastPrinted>
  <dcterms:created xsi:type="dcterms:W3CDTF">2025-07-01T12:46:00Z</dcterms:created>
  <dcterms:modified xsi:type="dcterms:W3CDTF">2025-07-01T12:46:00Z</dcterms:modified>
</cp:coreProperties>
</file>