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3D204" w14:textId="77777777" w:rsidR="00FB77FC" w:rsidRDefault="00FB77FC" w:rsidP="003949AC">
      <w:pPr>
        <w:jc w:val="right"/>
        <w:rPr>
          <w:b/>
          <w:color w:val="002060"/>
        </w:rPr>
      </w:pPr>
    </w:p>
    <w:p w14:paraId="0D8CA060" w14:textId="6A2BAC97" w:rsidR="003A7C17" w:rsidRPr="003C2703" w:rsidRDefault="00FB77FC" w:rsidP="003E2B3B">
      <w:pPr>
        <w:pStyle w:val="Normalny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2060"/>
        </w:rPr>
      </w:pPr>
      <w:r w:rsidRPr="003C2703">
        <w:rPr>
          <w:rFonts w:asciiTheme="minorHAnsi" w:hAnsiTheme="minorHAnsi" w:cstheme="minorHAnsi"/>
          <w:color w:val="002060"/>
          <w:u w:val="single"/>
        </w:rPr>
        <w:t>Informacja prasowa</w:t>
      </w:r>
      <w:r w:rsidR="007508C7" w:rsidRPr="003C2703">
        <w:rPr>
          <w:rFonts w:asciiTheme="minorHAnsi" w:hAnsiTheme="minorHAnsi" w:cstheme="minorHAnsi"/>
          <w:color w:val="002060"/>
        </w:rPr>
        <w:tab/>
      </w:r>
      <w:r w:rsidR="007508C7" w:rsidRPr="003C2703">
        <w:rPr>
          <w:rFonts w:asciiTheme="minorHAnsi" w:hAnsiTheme="minorHAnsi" w:cstheme="minorHAnsi"/>
          <w:color w:val="002060"/>
        </w:rPr>
        <w:tab/>
      </w:r>
      <w:r w:rsidR="007508C7" w:rsidRPr="003C2703">
        <w:rPr>
          <w:rFonts w:asciiTheme="minorHAnsi" w:hAnsiTheme="minorHAnsi" w:cstheme="minorHAnsi"/>
          <w:color w:val="002060"/>
        </w:rPr>
        <w:tab/>
      </w:r>
      <w:r w:rsidR="007508C7" w:rsidRPr="003C2703">
        <w:rPr>
          <w:rFonts w:asciiTheme="minorHAnsi" w:hAnsiTheme="minorHAnsi" w:cstheme="minorHAnsi"/>
          <w:color w:val="002060"/>
        </w:rPr>
        <w:tab/>
      </w:r>
      <w:r w:rsidR="007508C7" w:rsidRPr="003C2703">
        <w:rPr>
          <w:rFonts w:asciiTheme="minorHAnsi" w:hAnsiTheme="minorHAnsi" w:cstheme="minorHAnsi"/>
          <w:color w:val="002060"/>
        </w:rPr>
        <w:tab/>
      </w:r>
      <w:r w:rsidR="007508C7" w:rsidRPr="003C2703">
        <w:rPr>
          <w:rFonts w:asciiTheme="minorHAnsi" w:hAnsiTheme="minorHAnsi" w:cstheme="minorHAnsi"/>
          <w:color w:val="002060"/>
        </w:rPr>
        <w:tab/>
      </w:r>
      <w:r w:rsidR="007508C7" w:rsidRPr="003C2703">
        <w:rPr>
          <w:rFonts w:asciiTheme="minorHAnsi" w:hAnsiTheme="minorHAnsi" w:cstheme="minorHAnsi"/>
          <w:color w:val="002060"/>
        </w:rPr>
        <w:tab/>
      </w:r>
      <w:r w:rsidR="00231C0B" w:rsidRPr="00EC578E">
        <w:rPr>
          <w:rFonts w:asciiTheme="minorHAnsi" w:hAnsiTheme="minorHAnsi" w:cstheme="minorHAnsi"/>
          <w:color w:val="002060"/>
        </w:rPr>
        <w:t xml:space="preserve"> </w:t>
      </w:r>
      <w:r w:rsidR="003E2B3B" w:rsidRPr="00EC578E">
        <w:rPr>
          <w:rFonts w:asciiTheme="minorHAnsi" w:hAnsiTheme="minorHAnsi" w:cstheme="minorHAnsi"/>
          <w:color w:val="002060"/>
        </w:rPr>
        <w:t xml:space="preserve">  </w:t>
      </w:r>
      <w:r w:rsidR="00AA0D6E" w:rsidRPr="00EC578E">
        <w:rPr>
          <w:rFonts w:asciiTheme="minorHAnsi" w:hAnsiTheme="minorHAnsi" w:cstheme="minorHAnsi"/>
          <w:color w:val="002060"/>
        </w:rPr>
        <w:t xml:space="preserve">Gdańsk, </w:t>
      </w:r>
      <w:r w:rsidR="008A5AEB">
        <w:rPr>
          <w:rFonts w:asciiTheme="minorHAnsi" w:hAnsiTheme="minorHAnsi" w:cstheme="minorHAnsi"/>
          <w:color w:val="002060"/>
        </w:rPr>
        <w:t>5</w:t>
      </w:r>
      <w:r w:rsidR="00EC578E" w:rsidRPr="00EC578E">
        <w:rPr>
          <w:rFonts w:asciiTheme="minorHAnsi" w:hAnsiTheme="minorHAnsi" w:cstheme="minorHAnsi"/>
          <w:color w:val="002060"/>
        </w:rPr>
        <w:t xml:space="preserve"> lipca </w:t>
      </w:r>
      <w:r w:rsidR="007508C7" w:rsidRPr="00EC578E">
        <w:rPr>
          <w:rFonts w:asciiTheme="minorHAnsi" w:hAnsiTheme="minorHAnsi" w:cstheme="minorHAnsi"/>
          <w:color w:val="002060"/>
        </w:rPr>
        <w:t>202</w:t>
      </w:r>
      <w:r w:rsidR="003A7C17" w:rsidRPr="00EC578E">
        <w:rPr>
          <w:rFonts w:asciiTheme="minorHAnsi" w:hAnsiTheme="minorHAnsi" w:cstheme="minorHAnsi"/>
          <w:color w:val="002060"/>
        </w:rPr>
        <w:t>3</w:t>
      </w:r>
      <w:r w:rsidR="007508C7" w:rsidRPr="00EC578E">
        <w:rPr>
          <w:rFonts w:asciiTheme="minorHAnsi" w:hAnsiTheme="minorHAnsi" w:cstheme="minorHAnsi"/>
          <w:color w:val="002060"/>
        </w:rPr>
        <w:t xml:space="preserve"> </w:t>
      </w:r>
    </w:p>
    <w:p w14:paraId="66F129D6" w14:textId="77777777" w:rsidR="003C2703" w:rsidRPr="003C2703" w:rsidRDefault="003C2703" w:rsidP="0006282B">
      <w:pPr>
        <w:rPr>
          <w:b/>
          <w:bCs/>
          <w:color w:val="002060"/>
          <w:sz w:val="28"/>
          <w:szCs w:val="28"/>
        </w:rPr>
      </w:pPr>
    </w:p>
    <w:p w14:paraId="4CDEED77" w14:textId="75A21112" w:rsidR="003C2703" w:rsidRPr="00EC578E" w:rsidRDefault="00EC578E" w:rsidP="00C918FF">
      <w:pPr>
        <w:spacing w:before="240" w:line="276" w:lineRule="auto"/>
        <w:jc w:val="center"/>
        <w:rPr>
          <w:b/>
          <w:color w:val="002060"/>
          <w:sz w:val="24"/>
          <w:szCs w:val="24"/>
        </w:rPr>
      </w:pPr>
      <w:r w:rsidRPr="00EC578E">
        <w:rPr>
          <w:b/>
          <w:color w:val="002060"/>
          <w:sz w:val="24"/>
          <w:szCs w:val="24"/>
        </w:rPr>
        <w:t xml:space="preserve">Obcokrajowcy </w:t>
      </w:r>
      <w:r>
        <w:rPr>
          <w:b/>
          <w:color w:val="002060"/>
          <w:sz w:val="24"/>
          <w:szCs w:val="24"/>
        </w:rPr>
        <w:t>mieszkający w Polsce zabrali głos w sprawie imigracji</w:t>
      </w:r>
    </w:p>
    <w:p w14:paraId="24CE9BAF" w14:textId="3A61D4B5" w:rsidR="007C36E9" w:rsidRDefault="007C36E9" w:rsidP="00C918FF">
      <w:pPr>
        <w:spacing w:before="240" w:line="276" w:lineRule="auto"/>
        <w:jc w:val="both"/>
        <w:rPr>
          <w:b/>
          <w:bCs/>
          <w:color w:val="002060"/>
        </w:rPr>
      </w:pPr>
      <w:r>
        <w:rPr>
          <w:b/>
          <w:bCs/>
          <w:color w:val="002060"/>
        </w:rPr>
        <w:t>Tylko co trzeci obcokrajowiec z Azji, Afryki czy Ameryki Płd. mieszkający i pracujący w Polsce chce zostać u nas na stałe (27 proc.), wynika z badania Grupy Progres. Bez względu na planowaną długość pobytu większość imigrantów z odległych kierunków</w:t>
      </w:r>
      <w:r w:rsidR="00164A7D">
        <w:rPr>
          <w:b/>
          <w:bCs/>
          <w:color w:val="002060"/>
        </w:rPr>
        <w:t xml:space="preserve"> (68 proc.)</w:t>
      </w:r>
      <w:r>
        <w:rPr>
          <w:b/>
          <w:bCs/>
          <w:color w:val="002060"/>
        </w:rPr>
        <w:t xml:space="preserve"> ma zamiar sprowadzić nad </w:t>
      </w:r>
      <w:r w:rsidR="00164A7D">
        <w:rPr>
          <w:b/>
          <w:bCs/>
          <w:color w:val="002060"/>
        </w:rPr>
        <w:t>Wisłę</w:t>
      </w:r>
      <w:r>
        <w:rPr>
          <w:b/>
          <w:bCs/>
          <w:color w:val="002060"/>
        </w:rPr>
        <w:t xml:space="preserve"> swoich bliskich</w:t>
      </w:r>
      <w:r w:rsidR="00164A7D">
        <w:rPr>
          <w:b/>
          <w:bCs/>
          <w:color w:val="002060"/>
        </w:rPr>
        <w:t>. Uważają bowiem, że nasz kraj jest dobrym miejscem do życia, w którym czują się bezpiecznie</w:t>
      </w:r>
      <w:r w:rsidR="00243649">
        <w:rPr>
          <w:b/>
          <w:bCs/>
          <w:color w:val="002060"/>
        </w:rPr>
        <w:t xml:space="preserve">. </w:t>
      </w:r>
      <w:r w:rsidR="00164A7D">
        <w:rPr>
          <w:b/>
          <w:bCs/>
          <w:color w:val="002060"/>
        </w:rPr>
        <w:t xml:space="preserve">Chcieliby jednak, by procedury trwały krócej niż obecnie. </w:t>
      </w:r>
    </w:p>
    <w:p w14:paraId="740C0BC2" w14:textId="253001F7" w:rsidR="004307A5" w:rsidRDefault="00617A45" w:rsidP="00C918FF">
      <w:pPr>
        <w:spacing w:before="240" w:line="276" w:lineRule="auto"/>
        <w:jc w:val="both"/>
        <w:rPr>
          <w:color w:val="002060"/>
        </w:rPr>
      </w:pPr>
      <w:r w:rsidRPr="005D1E6D">
        <w:rPr>
          <w:color w:val="002060"/>
        </w:rPr>
        <w:t xml:space="preserve">Mimo że referendum </w:t>
      </w:r>
      <w:proofErr w:type="spellStart"/>
      <w:r w:rsidRPr="005D1E6D">
        <w:rPr>
          <w:color w:val="002060"/>
        </w:rPr>
        <w:t>ws</w:t>
      </w:r>
      <w:proofErr w:type="spellEnd"/>
      <w:r w:rsidRPr="005D1E6D">
        <w:rPr>
          <w:color w:val="002060"/>
        </w:rPr>
        <w:t xml:space="preserve">. relokacji uchodźców budzi duże emocje wśród naszych rodaków, to wielu z nich do tej pory nie miało świadomości, jak duża jest </w:t>
      </w:r>
      <w:r w:rsidR="005D1E6D" w:rsidRPr="005D1E6D">
        <w:rPr>
          <w:color w:val="002060"/>
        </w:rPr>
        <w:t xml:space="preserve">ogólna </w:t>
      </w:r>
      <w:r w:rsidR="00CF105F">
        <w:rPr>
          <w:color w:val="002060"/>
        </w:rPr>
        <w:t>liczba</w:t>
      </w:r>
      <w:r w:rsidRPr="005D1E6D">
        <w:rPr>
          <w:color w:val="002060"/>
        </w:rPr>
        <w:t xml:space="preserve"> imi</w:t>
      </w:r>
      <w:r w:rsidR="00CF105F">
        <w:rPr>
          <w:color w:val="002060"/>
        </w:rPr>
        <w:t>grantów w Polsce</w:t>
      </w:r>
      <w:r w:rsidRPr="005D1E6D">
        <w:rPr>
          <w:color w:val="002060"/>
        </w:rPr>
        <w:t xml:space="preserve">. </w:t>
      </w:r>
      <w:r w:rsidR="00CF105F">
        <w:rPr>
          <w:color w:val="002060"/>
        </w:rPr>
        <w:t>S</w:t>
      </w:r>
      <w:r w:rsidRPr="005D1E6D">
        <w:rPr>
          <w:color w:val="002060"/>
        </w:rPr>
        <w:t>kala</w:t>
      </w:r>
      <w:r w:rsidR="00CF105F">
        <w:rPr>
          <w:color w:val="002060"/>
        </w:rPr>
        <w:t xml:space="preserve"> przyjazdów</w:t>
      </w:r>
      <w:r w:rsidRPr="005D1E6D">
        <w:rPr>
          <w:color w:val="002060"/>
        </w:rPr>
        <w:t>, która rosła przez wiele lat</w:t>
      </w:r>
      <w:r w:rsidR="006F0E35">
        <w:rPr>
          <w:color w:val="002060"/>
        </w:rPr>
        <w:t xml:space="preserve"> </w:t>
      </w:r>
      <w:r w:rsidRPr="005D1E6D">
        <w:rPr>
          <w:color w:val="002060"/>
        </w:rPr>
        <w:t xml:space="preserve">udowadnia, że nie mamy dużych powodów do obaw przed </w:t>
      </w:r>
      <w:r w:rsidR="005D1E6D" w:rsidRPr="005D1E6D">
        <w:rPr>
          <w:color w:val="002060"/>
        </w:rPr>
        <w:t>osiedlaniem</w:t>
      </w:r>
      <w:r w:rsidRPr="005D1E6D">
        <w:rPr>
          <w:color w:val="002060"/>
        </w:rPr>
        <w:t xml:space="preserve"> się cudzoziemców w Polsce</w:t>
      </w:r>
      <w:r w:rsidR="00BD6055">
        <w:rPr>
          <w:color w:val="002060"/>
        </w:rPr>
        <w:t>, również tych ze statusem uchodźcy</w:t>
      </w:r>
      <w:r w:rsidRPr="005D1E6D">
        <w:rPr>
          <w:color w:val="002060"/>
        </w:rPr>
        <w:t xml:space="preserve">. Pod warunkiem, że </w:t>
      </w:r>
      <w:r w:rsidR="005D1E6D" w:rsidRPr="005D1E6D">
        <w:rPr>
          <w:color w:val="002060"/>
        </w:rPr>
        <w:t>przejdą</w:t>
      </w:r>
      <w:r w:rsidRPr="005D1E6D">
        <w:rPr>
          <w:color w:val="002060"/>
        </w:rPr>
        <w:t xml:space="preserve"> oni sprawnie przez wszelkie procedury </w:t>
      </w:r>
      <w:r w:rsidR="005D1E6D" w:rsidRPr="005D1E6D">
        <w:rPr>
          <w:color w:val="002060"/>
        </w:rPr>
        <w:t xml:space="preserve">pozwalające </w:t>
      </w:r>
      <w:r w:rsidR="006F0E35">
        <w:rPr>
          <w:color w:val="002060"/>
        </w:rPr>
        <w:t xml:space="preserve">dokładnie zweryfikować powód przyjazdu nad Wisłę oraz </w:t>
      </w:r>
      <w:r w:rsidR="00BD6055">
        <w:rPr>
          <w:color w:val="002060"/>
        </w:rPr>
        <w:t>określające</w:t>
      </w:r>
      <w:r w:rsidR="006F0E35">
        <w:rPr>
          <w:color w:val="002060"/>
        </w:rPr>
        <w:t xml:space="preserve"> </w:t>
      </w:r>
      <w:r w:rsidR="005816A8">
        <w:rPr>
          <w:color w:val="002060"/>
        </w:rPr>
        <w:t xml:space="preserve">ich </w:t>
      </w:r>
      <w:r w:rsidR="006F0E35">
        <w:rPr>
          <w:color w:val="002060"/>
        </w:rPr>
        <w:t>plany pobytowe i potencjał kadrowy</w:t>
      </w:r>
      <w:r w:rsidR="00BD6055">
        <w:rPr>
          <w:color w:val="002060"/>
        </w:rPr>
        <w:t>.</w:t>
      </w:r>
    </w:p>
    <w:p w14:paraId="35FE9B95" w14:textId="0411C710" w:rsidR="00B20DA7" w:rsidRPr="00B20DA7" w:rsidRDefault="00B20DA7" w:rsidP="00C918FF">
      <w:pPr>
        <w:spacing w:before="240" w:line="276" w:lineRule="auto"/>
        <w:jc w:val="both"/>
        <w:rPr>
          <w:b/>
          <w:bCs/>
          <w:color w:val="002060"/>
        </w:rPr>
      </w:pPr>
      <w:r w:rsidRPr="00B20DA7">
        <w:rPr>
          <w:b/>
          <w:bCs/>
          <w:color w:val="002060"/>
        </w:rPr>
        <w:t>Pół wieku imigracji</w:t>
      </w:r>
    </w:p>
    <w:p w14:paraId="0FF21962" w14:textId="7F230349" w:rsidR="00B20DA7" w:rsidRDefault="00804AEC" w:rsidP="00EF2873">
      <w:pPr>
        <w:spacing w:before="240" w:line="276" w:lineRule="auto"/>
        <w:jc w:val="both"/>
        <w:rPr>
          <w:color w:val="002060"/>
        </w:rPr>
      </w:pPr>
      <w:r w:rsidRPr="005D1E6D">
        <w:rPr>
          <w:color w:val="002060"/>
        </w:rPr>
        <w:t xml:space="preserve">Według danych GUS </w:t>
      </w:r>
      <w:r w:rsidR="001410D7" w:rsidRPr="005D1E6D">
        <w:rPr>
          <w:color w:val="002060"/>
        </w:rPr>
        <w:t xml:space="preserve">przez ponad pół wieku (1966-2021) na pobyt stały w Polsce zameldowało się w sumie 337 012 imigrantów. Najczęściej </w:t>
      </w:r>
      <w:r w:rsidR="00BD6055">
        <w:rPr>
          <w:color w:val="002060"/>
        </w:rPr>
        <w:t xml:space="preserve">pochodzili oni </w:t>
      </w:r>
      <w:r w:rsidR="001410D7" w:rsidRPr="005D1E6D">
        <w:rPr>
          <w:color w:val="002060"/>
        </w:rPr>
        <w:t xml:space="preserve">z Europy (254 048 osób), Ameryki </w:t>
      </w:r>
      <w:proofErr w:type="spellStart"/>
      <w:r w:rsidR="001410D7" w:rsidRPr="005D1E6D">
        <w:rPr>
          <w:color w:val="002060"/>
        </w:rPr>
        <w:t>Pł</w:t>
      </w:r>
      <w:proofErr w:type="spellEnd"/>
      <w:r w:rsidR="001410D7" w:rsidRPr="005D1E6D">
        <w:rPr>
          <w:color w:val="002060"/>
        </w:rPr>
        <w:t xml:space="preserve">. i Płd. (54 171 os.) oraz Azji (18 152 os.), rzadziej z Afryki (5 597 os.) i Oceanii (5 044). Mimo że osiedlenie się w Polsce na stałe nie jest proste, to – jak wynika z badania Grupy Progres – 27 proc. imigrantów z odległych kierunków </w:t>
      </w:r>
      <w:r w:rsidR="00EF2873" w:rsidRPr="005D1E6D">
        <w:rPr>
          <w:color w:val="002060"/>
        </w:rPr>
        <w:t xml:space="preserve">pracujących w Polsce </w:t>
      </w:r>
      <w:r w:rsidR="001410D7" w:rsidRPr="005D1E6D">
        <w:rPr>
          <w:color w:val="002060"/>
        </w:rPr>
        <w:t>ma zamiar zostać u nas na zawsze</w:t>
      </w:r>
      <w:r w:rsidR="00B20DA7">
        <w:rPr>
          <w:color w:val="002060"/>
        </w:rPr>
        <w:t xml:space="preserve">. </w:t>
      </w:r>
      <w:r w:rsidR="001410D7" w:rsidRPr="005D1E6D">
        <w:rPr>
          <w:color w:val="002060"/>
        </w:rPr>
        <w:t xml:space="preserve">39 proc. badanych chce spędzić nad Wisłą 5 lat lub więcej, 21 proc. planuje pobyt trwający od 3 do 5 lat, a 13 proc. od 1 roku do 2 lat. </w:t>
      </w:r>
      <w:r w:rsidR="00EF2873" w:rsidRPr="005D1E6D">
        <w:rPr>
          <w:color w:val="002060"/>
        </w:rPr>
        <w:t xml:space="preserve">Co więcej, 68 proc. </w:t>
      </w:r>
      <w:r w:rsidR="00B20DA7">
        <w:rPr>
          <w:color w:val="002060"/>
        </w:rPr>
        <w:t xml:space="preserve">nie zamierza być u nas w pojedynkę – </w:t>
      </w:r>
      <w:r w:rsidR="00EF2873" w:rsidRPr="005D1E6D">
        <w:rPr>
          <w:color w:val="002060"/>
        </w:rPr>
        <w:t>chce sprowadzić</w:t>
      </w:r>
      <w:r w:rsidR="00B20DA7">
        <w:rPr>
          <w:color w:val="002060"/>
        </w:rPr>
        <w:t xml:space="preserve"> do Polski swoją</w:t>
      </w:r>
      <w:r w:rsidR="00EF2873" w:rsidRPr="005D1E6D">
        <w:rPr>
          <w:color w:val="002060"/>
        </w:rPr>
        <w:t xml:space="preserve"> rodzinę, 32 proc. nie ma takich planów.</w:t>
      </w:r>
      <w:r w:rsidR="00B20DA7">
        <w:rPr>
          <w:color w:val="002060"/>
        </w:rPr>
        <w:t xml:space="preserve"> </w:t>
      </w:r>
      <w:r w:rsidR="00510AD3" w:rsidRPr="005D1E6D">
        <w:rPr>
          <w:color w:val="002060"/>
        </w:rPr>
        <w:t>Każdy z</w:t>
      </w:r>
      <w:r w:rsidR="00EF2873" w:rsidRPr="005D1E6D">
        <w:rPr>
          <w:color w:val="002060"/>
        </w:rPr>
        <w:t xml:space="preserve"> imigrantów zarobkowych z innych kontynentów</w:t>
      </w:r>
      <w:r w:rsidR="00510AD3" w:rsidRPr="005D1E6D">
        <w:rPr>
          <w:color w:val="002060"/>
        </w:rPr>
        <w:t xml:space="preserve"> </w:t>
      </w:r>
      <w:r w:rsidR="00B20DA7">
        <w:rPr>
          <w:color w:val="002060"/>
        </w:rPr>
        <w:t xml:space="preserve">niż Europa </w:t>
      </w:r>
      <w:r w:rsidR="00510AD3" w:rsidRPr="005D1E6D">
        <w:rPr>
          <w:color w:val="002060"/>
        </w:rPr>
        <w:t>często ma</w:t>
      </w:r>
      <w:r w:rsidR="00EF2873" w:rsidRPr="005D1E6D">
        <w:rPr>
          <w:color w:val="002060"/>
        </w:rPr>
        <w:t xml:space="preserve"> nie tylko</w:t>
      </w:r>
      <w:r w:rsidR="00510AD3" w:rsidRPr="005D1E6D">
        <w:rPr>
          <w:color w:val="002060"/>
        </w:rPr>
        <w:t xml:space="preserve"> jasno sprecyzowane plany pobytowe</w:t>
      </w:r>
      <w:r w:rsidR="00EF2873" w:rsidRPr="005D1E6D">
        <w:rPr>
          <w:color w:val="002060"/>
        </w:rPr>
        <w:t xml:space="preserve">, ale też </w:t>
      </w:r>
      <w:r w:rsidR="00B20DA7">
        <w:rPr>
          <w:color w:val="002060"/>
        </w:rPr>
        <w:t xml:space="preserve">– </w:t>
      </w:r>
      <w:r w:rsidR="00BD6055">
        <w:rPr>
          <w:color w:val="002060"/>
        </w:rPr>
        <w:t>pod wieloma względami</w:t>
      </w:r>
      <w:r w:rsidR="00B20DA7">
        <w:rPr>
          <w:color w:val="002060"/>
        </w:rPr>
        <w:t xml:space="preserve"> – </w:t>
      </w:r>
      <w:r w:rsidR="00EF2873" w:rsidRPr="005D1E6D">
        <w:rPr>
          <w:color w:val="002060"/>
        </w:rPr>
        <w:t xml:space="preserve">wyrobioną opinię o naszym kraju. </w:t>
      </w:r>
    </w:p>
    <w:p w14:paraId="52AC5BF8" w14:textId="6B056390" w:rsidR="00243649" w:rsidRPr="005D1E6D" w:rsidRDefault="00B20DA7" w:rsidP="00C918FF">
      <w:pPr>
        <w:spacing w:before="240" w:line="276" w:lineRule="auto"/>
        <w:jc w:val="both"/>
        <w:rPr>
          <w:color w:val="002060"/>
        </w:rPr>
      </w:pPr>
      <w:r>
        <w:rPr>
          <w:color w:val="002060"/>
        </w:rPr>
        <w:t>Przede wszystkim czują się tu bezpiecznie. Tylko 9 proc. badanych wskazało strach przed nietolerancją naszych rodaków jako największy minus życia w Polsce. Przeszkadza im także</w:t>
      </w:r>
      <w:r w:rsidR="008B5CD0" w:rsidRPr="005D1E6D">
        <w:rPr>
          <w:color w:val="002060"/>
        </w:rPr>
        <w:t xml:space="preserve"> brak bliskich (33 proc.)</w:t>
      </w:r>
      <w:r w:rsidR="008B5CD0">
        <w:rPr>
          <w:color w:val="002060"/>
        </w:rPr>
        <w:t xml:space="preserve"> i </w:t>
      </w:r>
      <w:r w:rsidR="008B5CD0" w:rsidRPr="005D1E6D">
        <w:rPr>
          <w:color w:val="002060"/>
        </w:rPr>
        <w:t>problemy w z</w:t>
      </w:r>
      <w:r w:rsidR="008B5CD0">
        <w:rPr>
          <w:color w:val="002060"/>
        </w:rPr>
        <w:t>nalezieniu</w:t>
      </w:r>
      <w:r w:rsidR="008B5CD0" w:rsidRPr="005D1E6D">
        <w:rPr>
          <w:color w:val="002060"/>
        </w:rPr>
        <w:t xml:space="preserve"> dobrej pracy bez znajomości języka polskiego (29 proc.). </w:t>
      </w:r>
      <w:r>
        <w:rPr>
          <w:color w:val="002060"/>
        </w:rPr>
        <w:t xml:space="preserve"> </w:t>
      </w:r>
      <w:r w:rsidR="008B5CD0">
        <w:rPr>
          <w:color w:val="002060"/>
        </w:rPr>
        <w:t xml:space="preserve">Sporym </w:t>
      </w:r>
      <w:r w:rsidR="00243649" w:rsidRPr="005D1E6D">
        <w:rPr>
          <w:color w:val="002060"/>
        </w:rPr>
        <w:t xml:space="preserve">problemem i zarazem dużym wyzwaniem są też procedury związane z rozliczeniami podatkowymi oraz dot. legalizacji pobytu i pracy. </w:t>
      </w:r>
      <w:r w:rsidR="00804AEC" w:rsidRPr="005D1E6D">
        <w:rPr>
          <w:color w:val="002060"/>
        </w:rPr>
        <w:t>Według</w:t>
      </w:r>
      <w:r w:rsidR="008B5CD0">
        <w:rPr>
          <w:color w:val="002060"/>
        </w:rPr>
        <w:t xml:space="preserve"> imigrantów</w:t>
      </w:r>
      <w:r w:rsidR="00804AEC" w:rsidRPr="005D1E6D">
        <w:rPr>
          <w:color w:val="002060"/>
        </w:rPr>
        <w:t xml:space="preserve"> trwają </w:t>
      </w:r>
      <w:r w:rsidR="00243649" w:rsidRPr="005D1E6D">
        <w:rPr>
          <w:color w:val="002060"/>
        </w:rPr>
        <w:t xml:space="preserve">one </w:t>
      </w:r>
      <w:r w:rsidR="00804AEC" w:rsidRPr="005D1E6D">
        <w:rPr>
          <w:color w:val="002060"/>
        </w:rPr>
        <w:t xml:space="preserve">zbyt długo. </w:t>
      </w:r>
    </w:p>
    <w:p w14:paraId="76EFF175" w14:textId="75BE4F2D" w:rsidR="00243649" w:rsidRDefault="00243649" w:rsidP="00C918FF">
      <w:pPr>
        <w:spacing w:before="240" w:line="276" w:lineRule="auto"/>
        <w:jc w:val="both"/>
        <w:rPr>
          <w:rFonts w:asciiTheme="minorHAnsi" w:hAnsiTheme="minorHAnsi" w:cstheme="minorHAnsi"/>
          <w:bCs/>
          <w:color w:val="002060"/>
        </w:rPr>
      </w:pPr>
      <w:r w:rsidRPr="008B5CD0">
        <w:rPr>
          <w:color w:val="002060"/>
        </w:rPr>
        <w:t xml:space="preserve">– </w:t>
      </w:r>
      <w:r w:rsidR="00804AEC" w:rsidRPr="008B5CD0">
        <w:rPr>
          <w:rFonts w:asciiTheme="minorHAnsi" w:hAnsiTheme="minorHAnsi" w:cstheme="minorHAnsi"/>
          <w:bCs/>
          <w:i/>
          <w:iCs/>
          <w:color w:val="002060"/>
        </w:rPr>
        <w:t xml:space="preserve">Jeżeli dana osoba nie mieszka jeszcze w Polsce, a dopiero planuje przyjechać nad Wisłę w celach zarobkowych, to czas oczekiwania </w:t>
      </w:r>
      <w:r w:rsidR="008B5CD0">
        <w:rPr>
          <w:rFonts w:asciiTheme="minorHAnsi" w:hAnsiTheme="minorHAnsi" w:cstheme="minorHAnsi"/>
          <w:bCs/>
          <w:i/>
          <w:iCs/>
          <w:color w:val="002060"/>
        </w:rPr>
        <w:t xml:space="preserve">na odpowiednie zezwolenia legalizujące zatrudnienie </w:t>
      </w:r>
      <w:r w:rsidR="00804AEC" w:rsidRPr="008B5CD0">
        <w:rPr>
          <w:rFonts w:asciiTheme="minorHAnsi" w:hAnsiTheme="minorHAnsi" w:cstheme="minorHAnsi"/>
          <w:bCs/>
          <w:i/>
          <w:iCs/>
          <w:color w:val="002060"/>
        </w:rPr>
        <w:t>wynosi kilka miesięcy i jest uzależniony od wielu procedur, przez które musi przejść każdy obcokrajowiec i</w:t>
      </w:r>
      <w:r w:rsidR="008B5CD0">
        <w:rPr>
          <w:rFonts w:asciiTheme="minorHAnsi" w:hAnsiTheme="minorHAnsi" w:cstheme="minorHAnsi"/>
          <w:bCs/>
          <w:i/>
          <w:iCs/>
          <w:color w:val="002060"/>
        </w:rPr>
        <w:t xml:space="preserve"> np. zatrudniająca go</w:t>
      </w:r>
      <w:r w:rsidR="00804AEC" w:rsidRPr="008B5CD0">
        <w:rPr>
          <w:rFonts w:asciiTheme="minorHAnsi" w:hAnsiTheme="minorHAnsi" w:cstheme="minorHAnsi"/>
          <w:bCs/>
          <w:i/>
          <w:iCs/>
          <w:color w:val="002060"/>
        </w:rPr>
        <w:t xml:space="preserve"> agencja</w:t>
      </w:r>
      <w:r w:rsidR="008B5CD0">
        <w:rPr>
          <w:rFonts w:asciiTheme="minorHAnsi" w:hAnsiTheme="minorHAnsi" w:cstheme="minorHAnsi"/>
          <w:bCs/>
          <w:i/>
          <w:iCs/>
          <w:color w:val="002060"/>
        </w:rPr>
        <w:t xml:space="preserve"> </w:t>
      </w:r>
      <w:r w:rsidRPr="00C918FF">
        <w:rPr>
          <w:rFonts w:asciiTheme="minorHAnsi" w:eastAsia="Times New Roman" w:hAnsiTheme="minorHAnsi" w:cstheme="minorHAnsi"/>
          <w:b/>
          <w:bCs/>
          <w:color w:val="002060"/>
          <w:lang w:eastAsia="pl-PL"/>
        </w:rPr>
        <w:t xml:space="preserve">– </w:t>
      </w:r>
      <w:r>
        <w:rPr>
          <w:rFonts w:asciiTheme="minorHAnsi" w:eastAsia="Times New Roman" w:hAnsiTheme="minorHAnsi" w:cstheme="minorHAnsi"/>
          <w:b/>
          <w:bCs/>
          <w:color w:val="002060"/>
          <w:lang w:eastAsia="pl-PL"/>
        </w:rPr>
        <w:t>mówi</w:t>
      </w:r>
      <w:r w:rsidRPr="00C918FF">
        <w:rPr>
          <w:rFonts w:asciiTheme="minorHAnsi" w:eastAsia="Times New Roman" w:hAnsiTheme="minorHAnsi" w:cstheme="minorHAnsi"/>
          <w:b/>
          <w:bCs/>
          <w:color w:val="002060"/>
          <w:lang w:eastAsia="pl-PL"/>
        </w:rPr>
        <w:t xml:space="preserve"> Natalia Myskova, dyrektor ds. rekrutacji międzynarodowej w Grupie Progres.</w:t>
      </w:r>
      <w:r w:rsidRPr="00C918FF">
        <w:rPr>
          <w:color w:val="002060"/>
        </w:rPr>
        <w:t xml:space="preserve"> </w:t>
      </w:r>
      <w:r>
        <w:rPr>
          <w:color w:val="002060"/>
        </w:rPr>
        <w:t xml:space="preserve">– </w:t>
      </w:r>
      <w:r w:rsidR="00804AEC" w:rsidRPr="008B5CD0">
        <w:rPr>
          <w:rFonts w:asciiTheme="minorHAnsi" w:hAnsiTheme="minorHAnsi" w:cstheme="minorHAnsi"/>
          <w:bCs/>
          <w:i/>
          <w:iCs/>
          <w:color w:val="002060"/>
        </w:rPr>
        <w:t>Szacunkowo, w przypadku krajów Ameryki Płd., Afryki czy Filipin, wszystko trwa ok. 3-4 miesięcy</w:t>
      </w:r>
      <w:r w:rsidR="005816A8">
        <w:rPr>
          <w:rFonts w:asciiTheme="minorHAnsi" w:hAnsiTheme="minorHAnsi" w:cstheme="minorHAnsi"/>
          <w:bCs/>
          <w:i/>
          <w:iCs/>
          <w:color w:val="002060"/>
        </w:rPr>
        <w:t>.</w:t>
      </w:r>
      <w:r w:rsidR="00804AEC" w:rsidRPr="008B5CD0">
        <w:rPr>
          <w:rFonts w:asciiTheme="minorHAnsi" w:hAnsiTheme="minorHAnsi" w:cstheme="minorHAnsi"/>
          <w:bCs/>
          <w:i/>
          <w:iCs/>
          <w:color w:val="002060"/>
        </w:rPr>
        <w:t xml:space="preserve"> </w:t>
      </w:r>
      <w:r w:rsidR="005816A8">
        <w:rPr>
          <w:rFonts w:asciiTheme="minorHAnsi" w:hAnsiTheme="minorHAnsi" w:cstheme="minorHAnsi"/>
          <w:bCs/>
          <w:i/>
          <w:iCs/>
          <w:color w:val="002060"/>
        </w:rPr>
        <w:t>T</w:t>
      </w:r>
      <w:r w:rsidR="00804AEC" w:rsidRPr="008B5CD0">
        <w:rPr>
          <w:rFonts w:asciiTheme="minorHAnsi" w:hAnsiTheme="minorHAnsi" w:cstheme="minorHAnsi"/>
          <w:bCs/>
          <w:i/>
          <w:iCs/>
          <w:color w:val="002060"/>
        </w:rPr>
        <w:t>rochę dłużej, bo ok.5-6 miesięcy, jeśli chodzi o Indie, Nepal, Bangladesz, Turkmenistan, Kazachstan czy Uzbekistan</w:t>
      </w:r>
      <w:r w:rsidRPr="008B5CD0">
        <w:rPr>
          <w:rFonts w:asciiTheme="minorHAnsi" w:hAnsiTheme="minorHAnsi" w:cstheme="minorHAnsi"/>
          <w:bCs/>
          <w:i/>
          <w:iCs/>
          <w:color w:val="002060"/>
        </w:rPr>
        <w:t xml:space="preserve"> – </w:t>
      </w:r>
      <w:r w:rsidRPr="008B5CD0">
        <w:rPr>
          <w:rFonts w:asciiTheme="minorHAnsi" w:hAnsiTheme="minorHAnsi" w:cstheme="minorHAnsi"/>
          <w:b/>
          <w:color w:val="002060"/>
        </w:rPr>
        <w:t>dodaje Natalia Myskova.</w:t>
      </w:r>
      <w:r>
        <w:rPr>
          <w:rFonts w:asciiTheme="minorHAnsi" w:hAnsiTheme="minorHAnsi" w:cstheme="minorHAnsi"/>
          <w:bCs/>
          <w:color w:val="002060"/>
        </w:rPr>
        <w:t xml:space="preserve"> </w:t>
      </w:r>
    </w:p>
    <w:p w14:paraId="7C672331" w14:textId="252E2CA9" w:rsidR="00804AEC" w:rsidRDefault="00804AEC" w:rsidP="00C918FF">
      <w:pPr>
        <w:spacing w:before="240" w:line="276" w:lineRule="auto"/>
        <w:jc w:val="both"/>
        <w:rPr>
          <w:rFonts w:asciiTheme="minorHAnsi" w:hAnsiTheme="minorHAnsi" w:cstheme="minorHAnsi"/>
          <w:bCs/>
          <w:color w:val="002060"/>
        </w:rPr>
      </w:pPr>
      <w:r>
        <w:rPr>
          <w:rFonts w:asciiTheme="minorHAnsi" w:hAnsiTheme="minorHAnsi" w:cstheme="minorHAnsi"/>
          <w:bCs/>
          <w:color w:val="002060"/>
        </w:rPr>
        <w:lastRenderedPageBreak/>
        <w:t xml:space="preserve">Według badanych, którzy te </w:t>
      </w:r>
      <w:r w:rsidR="008B5CD0">
        <w:rPr>
          <w:rFonts w:asciiTheme="minorHAnsi" w:hAnsiTheme="minorHAnsi" w:cstheme="minorHAnsi"/>
          <w:bCs/>
          <w:color w:val="002060"/>
        </w:rPr>
        <w:t>formalności</w:t>
      </w:r>
      <w:r>
        <w:rPr>
          <w:rFonts w:asciiTheme="minorHAnsi" w:hAnsiTheme="minorHAnsi" w:cstheme="minorHAnsi"/>
          <w:bCs/>
          <w:color w:val="002060"/>
        </w:rPr>
        <w:t xml:space="preserve"> mają już za sobą</w:t>
      </w:r>
      <w:r w:rsidR="00592498">
        <w:rPr>
          <w:rFonts w:asciiTheme="minorHAnsi" w:hAnsiTheme="minorHAnsi" w:cstheme="minorHAnsi"/>
          <w:bCs/>
          <w:color w:val="002060"/>
        </w:rPr>
        <w:t>,</w:t>
      </w:r>
      <w:r>
        <w:rPr>
          <w:rFonts w:asciiTheme="minorHAnsi" w:hAnsiTheme="minorHAnsi" w:cstheme="minorHAnsi"/>
          <w:bCs/>
          <w:color w:val="002060"/>
        </w:rPr>
        <w:t xml:space="preserve"> czas </w:t>
      </w:r>
      <w:r w:rsidR="008B5CD0">
        <w:rPr>
          <w:rFonts w:asciiTheme="minorHAnsi" w:hAnsiTheme="minorHAnsi" w:cstheme="minorHAnsi"/>
          <w:bCs/>
          <w:color w:val="002060"/>
        </w:rPr>
        <w:t>oczekiwania</w:t>
      </w:r>
      <w:r>
        <w:rPr>
          <w:rFonts w:asciiTheme="minorHAnsi" w:hAnsiTheme="minorHAnsi" w:cstheme="minorHAnsi"/>
          <w:bCs/>
          <w:color w:val="002060"/>
        </w:rPr>
        <w:t xml:space="preserve"> na odpowiednie zezwolenia powinien trwać</w:t>
      </w:r>
      <w:r w:rsidR="008B5CD0">
        <w:rPr>
          <w:rFonts w:asciiTheme="minorHAnsi" w:hAnsiTheme="minorHAnsi" w:cstheme="minorHAnsi"/>
          <w:bCs/>
          <w:color w:val="002060"/>
        </w:rPr>
        <w:t>:</w:t>
      </w:r>
      <w:r>
        <w:rPr>
          <w:rFonts w:asciiTheme="minorHAnsi" w:hAnsiTheme="minorHAnsi" w:cstheme="minorHAnsi"/>
          <w:bCs/>
          <w:color w:val="002060"/>
        </w:rPr>
        <w:t xml:space="preserve"> od </w:t>
      </w:r>
      <w:r w:rsidR="008B5CD0">
        <w:rPr>
          <w:rFonts w:asciiTheme="minorHAnsi" w:hAnsiTheme="minorHAnsi" w:cstheme="minorHAnsi"/>
          <w:bCs/>
          <w:color w:val="002060"/>
        </w:rPr>
        <w:t xml:space="preserve">4 do 12 tygodni </w:t>
      </w:r>
      <w:r>
        <w:rPr>
          <w:rFonts w:asciiTheme="minorHAnsi" w:hAnsiTheme="minorHAnsi" w:cstheme="minorHAnsi"/>
          <w:bCs/>
          <w:color w:val="002060"/>
        </w:rPr>
        <w:t>(64 proc. badanych)</w:t>
      </w:r>
      <w:r w:rsidR="00BD6055">
        <w:rPr>
          <w:rFonts w:asciiTheme="minorHAnsi" w:hAnsiTheme="minorHAnsi" w:cstheme="minorHAnsi"/>
          <w:bCs/>
          <w:color w:val="002060"/>
        </w:rPr>
        <w:t xml:space="preserve">. Mniejsza grupa wskazała przedział </w:t>
      </w:r>
      <w:r>
        <w:rPr>
          <w:rFonts w:asciiTheme="minorHAnsi" w:hAnsiTheme="minorHAnsi" w:cstheme="minorHAnsi"/>
          <w:bCs/>
          <w:color w:val="002060"/>
        </w:rPr>
        <w:t xml:space="preserve">3 </w:t>
      </w:r>
      <w:r w:rsidR="008B5CD0">
        <w:rPr>
          <w:rFonts w:asciiTheme="minorHAnsi" w:hAnsiTheme="minorHAnsi" w:cstheme="minorHAnsi"/>
          <w:bCs/>
          <w:color w:val="002060"/>
        </w:rPr>
        <w:t>–</w:t>
      </w:r>
      <w:r>
        <w:rPr>
          <w:rFonts w:asciiTheme="minorHAnsi" w:hAnsiTheme="minorHAnsi" w:cstheme="minorHAnsi"/>
          <w:bCs/>
          <w:color w:val="002060"/>
        </w:rPr>
        <w:t xml:space="preserve"> 6 </w:t>
      </w:r>
      <w:r w:rsidR="008B5CD0">
        <w:rPr>
          <w:rFonts w:asciiTheme="minorHAnsi" w:hAnsiTheme="minorHAnsi" w:cstheme="minorHAnsi"/>
          <w:bCs/>
          <w:color w:val="002060"/>
        </w:rPr>
        <w:t>miesięcy</w:t>
      </w:r>
      <w:r>
        <w:rPr>
          <w:rFonts w:asciiTheme="minorHAnsi" w:hAnsiTheme="minorHAnsi" w:cstheme="minorHAnsi"/>
          <w:bCs/>
          <w:color w:val="002060"/>
        </w:rPr>
        <w:t xml:space="preserve"> (17 proc.)</w:t>
      </w:r>
      <w:r w:rsidR="00BD6055">
        <w:rPr>
          <w:rFonts w:asciiTheme="minorHAnsi" w:hAnsiTheme="minorHAnsi" w:cstheme="minorHAnsi"/>
          <w:bCs/>
          <w:color w:val="002060"/>
        </w:rPr>
        <w:t xml:space="preserve">. </w:t>
      </w:r>
      <w:r>
        <w:rPr>
          <w:rFonts w:asciiTheme="minorHAnsi" w:hAnsiTheme="minorHAnsi" w:cstheme="minorHAnsi"/>
          <w:bCs/>
          <w:color w:val="002060"/>
        </w:rPr>
        <w:t>19 pro</w:t>
      </w:r>
      <w:r w:rsidR="008B5CD0">
        <w:rPr>
          <w:rFonts w:asciiTheme="minorHAnsi" w:hAnsiTheme="minorHAnsi" w:cstheme="minorHAnsi"/>
          <w:bCs/>
          <w:color w:val="002060"/>
        </w:rPr>
        <w:t>c</w:t>
      </w:r>
      <w:r>
        <w:rPr>
          <w:rFonts w:asciiTheme="minorHAnsi" w:hAnsiTheme="minorHAnsi" w:cstheme="minorHAnsi"/>
          <w:bCs/>
          <w:color w:val="002060"/>
        </w:rPr>
        <w:t xml:space="preserve">. </w:t>
      </w:r>
      <w:r w:rsidR="008B5CD0">
        <w:rPr>
          <w:rFonts w:asciiTheme="minorHAnsi" w:hAnsiTheme="minorHAnsi" w:cstheme="minorHAnsi"/>
          <w:bCs/>
          <w:color w:val="002060"/>
        </w:rPr>
        <w:t>pytanych t</w:t>
      </w:r>
      <w:r>
        <w:rPr>
          <w:rFonts w:asciiTheme="minorHAnsi" w:hAnsiTheme="minorHAnsi" w:cstheme="minorHAnsi"/>
          <w:bCs/>
          <w:color w:val="002060"/>
        </w:rPr>
        <w:t xml:space="preserve">wierdzi, że znając </w:t>
      </w:r>
      <w:r w:rsidR="008B5CD0">
        <w:rPr>
          <w:rFonts w:asciiTheme="minorHAnsi" w:hAnsiTheme="minorHAnsi" w:cstheme="minorHAnsi"/>
          <w:bCs/>
          <w:color w:val="002060"/>
        </w:rPr>
        <w:t>realia</w:t>
      </w:r>
      <w:r>
        <w:rPr>
          <w:rFonts w:asciiTheme="minorHAnsi" w:hAnsiTheme="minorHAnsi" w:cstheme="minorHAnsi"/>
          <w:bCs/>
          <w:color w:val="002060"/>
        </w:rPr>
        <w:t xml:space="preserve"> życia w </w:t>
      </w:r>
      <w:r w:rsidR="008B5CD0">
        <w:rPr>
          <w:rFonts w:asciiTheme="minorHAnsi" w:hAnsiTheme="minorHAnsi" w:cstheme="minorHAnsi"/>
          <w:bCs/>
          <w:color w:val="002060"/>
        </w:rPr>
        <w:t>Polsce</w:t>
      </w:r>
      <w:r w:rsidR="00592498">
        <w:rPr>
          <w:rFonts w:asciiTheme="minorHAnsi" w:hAnsiTheme="minorHAnsi" w:cstheme="minorHAnsi"/>
          <w:bCs/>
          <w:color w:val="002060"/>
        </w:rPr>
        <w:t>,</w:t>
      </w:r>
      <w:r>
        <w:rPr>
          <w:rFonts w:asciiTheme="minorHAnsi" w:hAnsiTheme="minorHAnsi" w:cstheme="minorHAnsi"/>
          <w:bCs/>
          <w:color w:val="002060"/>
        </w:rPr>
        <w:t xml:space="preserve"> byłoby </w:t>
      </w:r>
      <w:r w:rsidR="008B5CD0">
        <w:rPr>
          <w:rFonts w:asciiTheme="minorHAnsi" w:hAnsiTheme="minorHAnsi" w:cstheme="minorHAnsi"/>
          <w:bCs/>
          <w:color w:val="002060"/>
        </w:rPr>
        <w:t>skłonnych</w:t>
      </w:r>
      <w:r>
        <w:rPr>
          <w:rFonts w:asciiTheme="minorHAnsi" w:hAnsiTheme="minorHAnsi" w:cstheme="minorHAnsi"/>
          <w:bCs/>
          <w:color w:val="002060"/>
        </w:rPr>
        <w:t xml:space="preserve"> czekać na </w:t>
      </w:r>
      <w:r w:rsidR="008B5CD0">
        <w:rPr>
          <w:rFonts w:asciiTheme="minorHAnsi" w:hAnsiTheme="minorHAnsi" w:cstheme="minorHAnsi"/>
          <w:bCs/>
          <w:color w:val="002060"/>
        </w:rPr>
        <w:t>zezwolenia</w:t>
      </w:r>
      <w:r>
        <w:rPr>
          <w:rFonts w:asciiTheme="minorHAnsi" w:hAnsiTheme="minorHAnsi" w:cstheme="minorHAnsi"/>
          <w:bCs/>
          <w:color w:val="002060"/>
        </w:rPr>
        <w:t xml:space="preserve"> więcej niż 6 </w:t>
      </w:r>
      <w:r w:rsidR="008B5CD0">
        <w:rPr>
          <w:rFonts w:asciiTheme="minorHAnsi" w:hAnsiTheme="minorHAnsi" w:cstheme="minorHAnsi"/>
          <w:bCs/>
          <w:color w:val="002060"/>
        </w:rPr>
        <w:t>miesięcy</w:t>
      </w:r>
      <w:r>
        <w:rPr>
          <w:rFonts w:asciiTheme="minorHAnsi" w:hAnsiTheme="minorHAnsi" w:cstheme="minorHAnsi"/>
          <w:bCs/>
          <w:color w:val="002060"/>
        </w:rPr>
        <w:t xml:space="preserve">. </w:t>
      </w:r>
    </w:p>
    <w:p w14:paraId="7D39392D" w14:textId="1329FE9D" w:rsidR="004307A5" w:rsidRDefault="004307A5" w:rsidP="004307A5">
      <w:pPr>
        <w:spacing w:before="240" w:line="276" w:lineRule="auto"/>
        <w:jc w:val="both"/>
        <w:rPr>
          <w:rFonts w:asciiTheme="minorHAnsi" w:hAnsiTheme="minorHAnsi" w:cstheme="minorHAnsi"/>
          <w:bCs/>
          <w:color w:val="002060"/>
        </w:rPr>
      </w:pPr>
      <w:r w:rsidRPr="004307A5">
        <w:rPr>
          <w:rFonts w:asciiTheme="minorHAnsi" w:hAnsiTheme="minorHAnsi" w:cstheme="minorHAnsi"/>
          <w:bCs/>
          <w:color w:val="002060"/>
        </w:rPr>
        <w:t>MSZ</w:t>
      </w:r>
      <w:r w:rsidR="008B5CD0">
        <w:rPr>
          <w:rFonts w:asciiTheme="minorHAnsi" w:hAnsiTheme="minorHAnsi" w:cstheme="minorHAnsi"/>
          <w:bCs/>
          <w:color w:val="002060"/>
        </w:rPr>
        <w:t xml:space="preserve"> zamierza</w:t>
      </w:r>
      <w:r w:rsidR="004972D7">
        <w:rPr>
          <w:rFonts w:asciiTheme="minorHAnsi" w:hAnsiTheme="minorHAnsi" w:cstheme="minorHAnsi"/>
          <w:bCs/>
          <w:color w:val="002060"/>
        </w:rPr>
        <w:t>ł</w:t>
      </w:r>
      <w:r w:rsidRPr="004307A5">
        <w:rPr>
          <w:rFonts w:asciiTheme="minorHAnsi" w:hAnsiTheme="minorHAnsi" w:cstheme="minorHAnsi"/>
          <w:bCs/>
          <w:color w:val="002060"/>
        </w:rPr>
        <w:t xml:space="preserve"> pilnie wprowadzić rozporządzeniem outsourcing wizowy</w:t>
      </w:r>
      <w:r w:rsidR="00BD6055">
        <w:rPr>
          <w:rFonts w:asciiTheme="minorHAnsi" w:hAnsiTheme="minorHAnsi" w:cstheme="minorHAnsi"/>
          <w:bCs/>
          <w:color w:val="002060"/>
        </w:rPr>
        <w:t>, w</w:t>
      </w:r>
      <w:r>
        <w:rPr>
          <w:rFonts w:asciiTheme="minorHAnsi" w:hAnsiTheme="minorHAnsi" w:cstheme="minorHAnsi"/>
          <w:bCs/>
          <w:color w:val="002060"/>
        </w:rPr>
        <w:t>edług którego p</w:t>
      </w:r>
      <w:r w:rsidRPr="004307A5">
        <w:rPr>
          <w:rFonts w:asciiTheme="minorHAnsi" w:hAnsiTheme="minorHAnsi" w:cstheme="minorHAnsi"/>
          <w:bCs/>
          <w:color w:val="002060"/>
        </w:rPr>
        <w:t xml:space="preserve">odmioty </w:t>
      </w:r>
      <w:r w:rsidR="008B5CD0">
        <w:rPr>
          <w:rFonts w:asciiTheme="minorHAnsi" w:hAnsiTheme="minorHAnsi" w:cstheme="minorHAnsi"/>
          <w:bCs/>
          <w:color w:val="002060"/>
        </w:rPr>
        <w:t xml:space="preserve">z </w:t>
      </w:r>
      <w:r>
        <w:rPr>
          <w:rFonts w:asciiTheme="minorHAnsi" w:hAnsiTheme="minorHAnsi" w:cstheme="minorHAnsi"/>
          <w:bCs/>
          <w:color w:val="002060"/>
        </w:rPr>
        <w:t>ponad 20 krajów</w:t>
      </w:r>
      <w:r w:rsidRPr="004307A5">
        <w:rPr>
          <w:rFonts w:asciiTheme="minorHAnsi" w:hAnsiTheme="minorHAnsi" w:cstheme="minorHAnsi"/>
          <w:bCs/>
          <w:color w:val="002060"/>
        </w:rPr>
        <w:t xml:space="preserve"> przyjmowały</w:t>
      </w:r>
      <w:r w:rsidR="004972D7">
        <w:rPr>
          <w:rFonts w:asciiTheme="minorHAnsi" w:hAnsiTheme="minorHAnsi" w:cstheme="minorHAnsi"/>
          <w:bCs/>
          <w:color w:val="002060"/>
        </w:rPr>
        <w:t>by</w:t>
      </w:r>
      <w:r w:rsidRPr="004307A5">
        <w:rPr>
          <w:rFonts w:asciiTheme="minorHAnsi" w:hAnsiTheme="minorHAnsi" w:cstheme="minorHAnsi"/>
          <w:bCs/>
          <w:color w:val="002060"/>
        </w:rPr>
        <w:t xml:space="preserve"> wnioski o wizę i przekazywały je do polskiego </w:t>
      </w:r>
      <w:r w:rsidR="008B5CD0">
        <w:rPr>
          <w:rFonts w:asciiTheme="minorHAnsi" w:hAnsiTheme="minorHAnsi" w:cstheme="minorHAnsi"/>
          <w:bCs/>
          <w:color w:val="002060"/>
        </w:rPr>
        <w:t>ministerstwa</w:t>
      </w:r>
      <w:r w:rsidRPr="004307A5">
        <w:rPr>
          <w:rFonts w:asciiTheme="minorHAnsi" w:hAnsiTheme="minorHAnsi" w:cstheme="minorHAnsi"/>
          <w:bCs/>
          <w:color w:val="002060"/>
        </w:rPr>
        <w:t xml:space="preserve">. </w:t>
      </w:r>
      <w:r>
        <w:rPr>
          <w:rFonts w:asciiTheme="minorHAnsi" w:hAnsiTheme="minorHAnsi" w:cstheme="minorHAnsi"/>
          <w:bCs/>
          <w:color w:val="002060"/>
        </w:rPr>
        <w:t xml:space="preserve">Taki proces </w:t>
      </w:r>
      <w:r w:rsidR="00BD6055">
        <w:rPr>
          <w:rFonts w:asciiTheme="minorHAnsi" w:hAnsiTheme="minorHAnsi" w:cstheme="minorHAnsi"/>
          <w:bCs/>
          <w:color w:val="002060"/>
        </w:rPr>
        <w:t>stałby się</w:t>
      </w:r>
      <w:r>
        <w:rPr>
          <w:rFonts w:asciiTheme="minorHAnsi" w:hAnsiTheme="minorHAnsi" w:cstheme="minorHAnsi"/>
          <w:bCs/>
          <w:color w:val="002060"/>
        </w:rPr>
        <w:t xml:space="preserve"> możliwy w </w:t>
      </w:r>
      <w:r w:rsidRPr="004307A5">
        <w:rPr>
          <w:rFonts w:asciiTheme="minorHAnsi" w:hAnsiTheme="minorHAnsi" w:cstheme="minorHAnsi"/>
          <w:bCs/>
          <w:color w:val="002060"/>
        </w:rPr>
        <w:t>Arabii Saudyjskiej</w:t>
      </w:r>
      <w:r>
        <w:rPr>
          <w:rFonts w:asciiTheme="minorHAnsi" w:hAnsiTheme="minorHAnsi" w:cstheme="minorHAnsi"/>
          <w:bCs/>
          <w:color w:val="002060"/>
        </w:rPr>
        <w:t xml:space="preserve">, </w:t>
      </w:r>
      <w:r w:rsidRPr="004307A5">
        <w:rPr>
          <w:rFonts w:asciiTheme="minorHAnsi" w:hAnsiTheme="minorHAnsi" w:cstheme="minorHAnsi"/>
          <w:bCs/>
          <w:color w:val="002060"/>
        </w:rPr>
        <w:t>Armenii</w:t>
      </w:r>
      <w:r>
        <w:rPr>
          <w:rFonts w:asciiTheme="minorHAnsi" w:hAnsiTheme="minorHAnsi" w:cstheme="minorHAnsi"/>
          <w:bCs/>
          <w:color w:val="002060"/>
        </w:rPr>
        <w:t xml:space="preserve">, Azerbejdżanie, </w:t>
      </w:r>
      <w:r w:rsidRPr="004307A5">
        <w:rPr>
          <w:rFonts w:asciiTheme="minorHAnsi" w:hAnsiTheme="minorHAnsi" w:cstheme="minorHAnsi"/>
          <w:bCs/>
          <w:color w:val="002060"/>
        </w:rPr>
        <w:t>Republice Białorusi</w:t>
      </w:r>
      <w:r>
        <w:rPr>
          <w:rFonts w:asciiTheme="minorHAnsi" w:hAnsiTheme="minorHAnsi" w:cstheme="minorHAnsi"/>
          <w:bCs/>
          <w:color w:val="002060"/>
        </w:rPr>
        <w:t xml:space="preserve">, </w:t>
      </w:r>
      <w:r w:rsidRPr="004307A5">
        <w:rPr>
          <w:rFonts w:asciiTheme="minorHAnsi" w:hAnsiTheme="minorHAnsi" w:cstheme="minorHAnsi"/>
          <w:bCs/>
          <w:color w:val="002060"/>
        </w:rPr>
        <w:t>Republice Filipin</w:t>
      </w:r>
      <w:r>
        <w:rPr>
          <w:rFonts w:asciiTheme="minorHAnsi" w:hAnsiTheme="minorHAnsi" w:cstheme="minorHAnsi"/>
          <w:bCs/>
          <w:color w:val="002060"/>
        </w:rPr>
        <w:t xml:space="preserve">, </w:t>
      </w:r>
      <w:r w:rsidRPr="004307A5">
        <w:rPr>
          <w:rFonts w:asciiTheme="minorHAnsi" w:hAnsiTheme="minorHAnsi" w:cstheme="minorHAnsi"/>
          <w:bCs/>
          <w:color w:val="002060"/>
        </w:rPr>
        <w:t>Gruzji</w:t>
      </w:r>
      <w:r>
        <w:rPr>
          <w:rFonts w:asciiTheme="minorHAnsi" w:hAnsiTheme="minorHAnsi" w:cstheme="minorHAnsi"/>
          <w:bCs/>
          <w:color w:val="002060"/>
        </w:rPr>
        <w:t>, Indiach, Indonezji, Iranie, Katarze, Kazachstanie,</w:t>
      </w:r>
      <w:r w:rsidR="00617A45">
        <w:rPr>
          <w:rFonts w:asciiTheme="minorHAnsi" w:hAnsiTheme="minorHAnsi" w:cstheme="minorHAnsi"/>
          <w:bCs/>
          <w:color w:val="002060"/>
        </w:rPr>
        <w:t xml:space="preserve"> Kuwejcie, Mołdawii, Nigerii, Pakistanie, Tajlandii, Turcji, Ukrainie, Uzbekistanie, Wietnamie i Zjednoczonych Emiratach Arabskich. </w:t>
      </w:r>
      <w:r w:rsidR="004972D7">
        <w:rPr>
          <w:rFonts w:asciiTheme="minorHAnsi" w:hAnsiTheme="minorHAnsi" w:cstheme="minorHAnsi"/>
          <w:bCs/>
          <w:color w:val="002060"/>
        </w:rPr>
        <w:t xml:space="preserve">Jednak pojawiają się </w:t>
      </w:r>
      <w:r w:rsidR="00FA2F68">
        <w:rPr>
          <w:rFonts w:asciiTheme="minorHAnsi" w:hAnsiTheme="minorHAnsi" w:cstheme="minorHAnsi"/>
          <w:bCs/>
          <w:color w:val="002060"/>
        </w:rPr>
        <w:t>sygnały</w:t>
      </w:r>
      <w:r w:rsidR="004972D7">
        <w:rPr>
          <w:rFonts w:asciiTheme="minorHAnsi" w:hAnsiTheme="minorHAnsi" w:cstheme="minorHAnsi"/>
          <w:bCs/>
          <w:color w:val="002060"/>
        </w:rPr>
        <w:t xml:space="preserve">, że rządzący wycofają się z tego pomysłu. </w:t>
      </w:r>
    </w:p>
    <w:p w14:paraId="583FA328" w14:textId="6B9901AF" w:rsidR="00FE517A" w:rsidRPr="00FE517A" w:rsidRDefault="00FE517A" w:rsidP="004307A5">
      <w:pPr>
        <w:spacing w:before="240" w:line="276" w:lineRule="auto"/>
        <w:jc w:val="both"/>
        <w:rPr>
          <w:rFonts w:asciiTheme="minorHAnsi" w:hAnsiTheme="minorHAnsi" w:cstheme="minorHAnsi"/>
          <w:b/>
          <w:color w:val="002060"/>
        </w:rPr>
      </w:pPr>
      <w:r w:rsidRPr="00FE517A">
        <w:rPr>
          <w:rFonts w:asciiTheme="minorHAnsi" w:hAnsiTheme="minorHAnsi" w:cstheme="minorHAnsi"/>
          <w:b/>
          <w:color w:val="002060"/>
        </w:rPr>
        <w:t>Nie tylko Polska</w:t>
      </w:r>
    </w:p>
    <w:p w14:paraId="52C93197" w14:textId="6D7FC72E" w:rsidR="00CF105F" w:rsidRDefault="00617A45" w:rsidP="008B5CD0">
      <w:pPr>
        <w:spacing w:before="240" w:line="276" w:lineRule="auto"/>
        <w:jc w:val="both"/>
        <w:rPr>
          <w:rFonts w:asciiTheme="minorHAnsi" w:hAnsiTheme="minorHAnsi" w:cstheme="minorHAnsi"/>
          <w:color w:val="002060"/>
        </w:rPr>
      </w:pPr>
      <w:r>
        <w:rPr>
          <w:color w:val="002060"/>
        </w:rPr>
        <w:t>Obecnie żadne zmiany</w:t>
      </w:r>
      <w:r w:rsidR="00FE517A">
        <w:rPr>
          <w:color w:val="002060"/>
        </w:rPr>
        <w:t xml:space="preserve"> przepisów</w:t>
      </w:r>
      <w:r>
        <w:rPr>
          <w:color w:val="002060"/>
        </w:rPr>
        <w:t xml:space="preserve"> nie są jeszcze pewne, </w:t>
      </w:r>
      <w:r w:rsidR="00FA2F68">
        <w:rPr>
          <w:color w:val="002060"/>
        </w:rPr>
        <w:t>ale bez ich wprowadzenia tj. przemyślanego programu przyspieszenia procedur, krajowi pracodawcy za jakiś czas nie będą mieli komu delegować pracy. W tym momencie skala problemu nie jest jeszcze krytyczna, bo</w:t>
      </w:r>
      <w:r>
        <w:rPr>
          <w:color w:val="002060"/>
        </w:rPr>
        <w:t xml:space="preserve"> nawet m</w:t>
      </w:r>
      <w:r w:rsidR="00243649">
        <w:rPr>
          <w:color w:val="002060"/>
        </w:rPr>
        <w:t>imo długiej drogi urzędowej</w:t>
      </w:r>
      <w:r w:rsidR="005816A8">
        <w:rPr>
          <w:color w:val="002060"/>
        </w:rPr>
        <w:t>,</w:t>
      </w:r>
      <w:r w:rsidR="00243649">
        <w:rPr>
          <w:color w:val="002060"/>
        </w:rPr>
        <w:t xml:space="preserve"> c</w:t>
      </w:r>
      <w:r w:rsidR="00243649" w:rsidRPr="00C918FF">
        <w:rPr>
          <w:color w:val="002060"/>
        </w:rPr>
        <w:t xml:space="preserve">hętnych do objęcia etatu w Polsce nie brakuje. Tylko w 2022 r. krajowi urzędnicy wydali w sumie 466 722 decyzji </w:t>
      </w:r>
      <w:r w:rsidR="005816A8">
        <w:rPr>
          <w:color w:val="002060"/>
        </w:rPr>
        <w:t>w sprawie</w:t>
      </w:r>
      <w:r w:rsidR="00243649" w:rsidRPr="00C918FF">
        <w:rPr>
          <w:color w:val="002060"/>
        </w:rPr>
        <w:t> udzieleni</w:t>
      </w:r>
      <w:r w:rsidR="005816A8">
        <w:rPr>
          <w:color w:val="002060"/>
        </w:rPr>
        <w:t>a</w:t>
      </w:r>
      <w:r w:rsidR="00243649" w:rsidRPr="00C918FF">
        <w:rPr>
          <w:color w:val="002060"/>
        </w:rPr>
        <w:t xml:space="preserve"> zezwolenia na pracę. Tę pozytywną otrzymało 365 490 wnioskodawców, 5 102 usłyszało odmowy, 16 376 to umorzenia, a 79 754 przypadków dot. uchyleń. Na mocy wydanych decyzji pracę w naszym </w:t>
      </w:r>
      <w:r w:rsidR="00243649" w:rsidRPr="00CF105F">
        <w:rPr>
          <w:rFonts w:asciiTheme="minorHAnsi" w:hAnsiTheme="minorHAnsi" w:cstheme="minorHAnsi"/>
          <w:color w:val="002060"/>
        </w:rPr>
        <w:t xml:space="preserve">kraju mogłaby rozpocząć grupa osób dorównująca liczebnością populacji Szczecina. </w:t>
      </w:r>
      <w:r w:rsidR="00CF105F" w:rsidRPr="00CF105F">
        <w:rPr>
          <w:rFonts w:asciiTheme="minorHAnsi" w:hAnsiTheme="minorHAnsi" w:cstheme="minorHAnsi"/>
          <w:color w:val="002060"/>
        </w:rPr>
        <w:t>Biorąc pod uwagę potrzeby kadrowe</w:t>
      </w:r>
      <w:r w:rsidR="00BD6055">
        <w:rPr>
          <w:rFonts w:asciiTheme="minorHAnsi" w:hAnsiTheme="minorHAnsi" w:cstheme="minorHAnsi"/>
          <w:color w:val="002060"/>
        </w:rPr>
        <w:t>,</w:t>
      </w:r>
      <w:r w:rsidR="00CF105F" w:rsidRPr="00CF105F">
        <w:rPr>
          <w:rFonts w:asciiTheme="minorHAnsi" w:hAnsiTheme="minorHAnsi" w:cstheme="minorHAnsi"/>
          <w:color w:val="002060"/>
        </w:rPr>
        <w:t xml:space="preserve"> to i tak nadal zbyt mało obcokrajowców zaczyna zarabiać w Polsce. Tylko na koniec IV kwartału liczba nieobsadzonych miejsc pracy wynosiła 115.7 tys., a nowoutworzonych etatów było o 32,3 tys. więcej niż zlikwidowanych. </w:t>
      </w:r>
    </w:p>
    <w:p w14:paraId="31FE8B1C" w14:textId="565C965E" w:rsidR="00592498" w:rsidRPr="007C0757" w:rsidRDefault="00BD6055" w:rsidP="00EF2873">
      <w:pPr>
        <w:spacing w:before="240" w:line="276" w:lineRule="auto"/>
        <w:jc w:val="both"/>
        <w:rPr>
          <w:rFonts w:asciiTheme="minorHAnsi" w:hAnsiTheme="minorHAnsi" w:cstheme="minorHAnsi"/>
          <w:color w:val="002060"/>
        </w:rPr>
      </w:pPr>
      <w:r w:rsidRPr="008A5AEB">
        <w:rPr>
          <w:rFonts w:asciiTheme="minorHAnsi" w:hAnsiTheme="minorHAnsi" w:cstheme="minorHAnsi"/>
          <w:color w:val="002060"/>
        </w:rPr>
        <w:t>Czekaj</w:t>
      </w:r>
      <w:r w:rsidR="008A5AEB" w:rsidRPr="008A5AEB">
        <w:rPr>
          <w:rFonts w:asciiTheme="minorHAnsi" w:hAnsiTheme="minorHAnsi" w:cstheme="minorHAnsi"/>
          <w:color w:val="002060"/>
        </w:rPr>
        <w:t>ą</w:t>
      </w:r>
      <w:r w:rsidRPr="008A5AEB">
        <w:rPr>
          <w:rFonts w:asciiTheme="minorHAnsi" w:hAnsiTheme="minorHAnsi" w:cstheme="minorHAnsi"/>
          <w:color w:val="002060"/>
        </w:rPr>
        <w:t>ce</w:t>
      </w:r>
      <w:r>
        <w:rPr>
          <w:rFonts w:asciiTheme="minorHAnsi" w:hAnsiTheme="minorHAnsi" w:cstheme="minorHAnsi"/>
          <w:color w:val="002060"/>
        </w:rPr>
        <w:t xml:space="preserve"> </w:t>
      </w:r>
      <w:r w:rsidR="008A5AEB">
        <w:rPr>
          <w:rFonts w:asciiTheme="minorHAnsi" w:hAnsiTheme="minorHAnsi" w:cstheme="minorHAnsi"/>
          <w:color w:val="002060"/>
        </w:rPr>
        <w:t xml:space="preserve">miejsca </w:t>
      </w:r>
      <w:r w:rsidR="007C0757">
        <w:rPr>
          <w:rFonts w:asciiTheme="minorHAnsi" w:hAnsiTheme="minorHAnsi" w:cstheme="minorHAnsi"/>
          <w:color w:val="002060"/>
        </w:rPr>
        <w:t xml:space="preserve">w firmach </w:t>
      </w:r>
      <w:r w:rsidR="008A5AEB">
        <w:rPr>
          <w:rFonts w:asciiTheme="minorHAnsi" w:hAnsiTheme="minorHAnsi" w:cstheme="minorHAnsi"/>
          <w:color w:val="002060"/>
        </w:rPr>
        <w:t xml:space="preserve">często zajmują imigranci, którzy etat w swoim kraju zamieniają na stanowiska w polskich przedsiębiorstwach. Aż </w:t>
      </w:r>
      <w:r w:rsidR="008B5CD0" w:rsidRPr="00CF105F">
        <w:rPr>
          <w:rFonts w:asciiTheme="minorHAnsi" w:hAnsiTheme="minorHAnsi" w:cstheme="minorHAnsi"/>
          <w:color w:val="002060"/>
        </w:rPr>
        <w:t xml:space="preserve">92 proc. badanych </w:t>
      </w:r>
      <w:r w:rsidR="008A5AEB">
        <w:rPr>
          <w:rFonts w:asciiTheme="minorHAnsi" w:hAnsiTheme="minorHAnsi" w:cstheme="minorHAnsi"/>
          <w:color w:val="002060"/>
        </w:rPr>
        <w:t>cudzoziemców</w:t>
      </w:r>
      <w:r w:rsidR="00FE517A">
        <w:rPr>
          <w:color w:val="002060"/>
        </w:rPr>
        <w:t>, któr</w:t>
      </w:r>
      <w:r w:rsidR="00592498">
        <w:rPr>
          <w:color w:val="002060"/>
        </w:rPr>
        <w:t>z</w:t>
      </w:r>
      <w:r w:rsidR="00FE517A">
        <w:rPr>
          <w:color w:val="002060"/>
        </w:rPr>
        <w:t>y po przejściu niezbędnych procedur podjęli etat w Polsce</w:t>
      </w:r>
      <w:r w:rsidR="00592498">
        <w:rPr>
          <w:color w:val="002060"/>
        </w:rPr>
        <w:t>,</w:t>
      </w:r>
      <w:r w:rsidR="00FE517A">
        <w:rPr>
          <w:color w:val="002060"/>
        </w:rPr>
        <w:t xml:space="preserve"> </w:t>
      </w:r>
      <w:r w:rsidR="008B5CD0" w:rsidRPr="005D1E6D">
        <w:rPr>
          <w:color w:val="002060"/>
        </w:rPr>
        <w:t xml:space="preserve">przed przyjazdem </w:t>
      </w:r>
      <w:r w:rsidR="00FE517A">
        <w:rPr>
          <w:color w:val="002060"/>
        </w:rPr>
        <w:t>nad Wisłę</w:t>
      </w:r>
      <w:r w:rsidR="008B5CD0" w:rsidRPr="005D1E6D">
        <w:rPr>
          <w:color w:val="002060"/>
        </w:rPr>
        <w:t xml:space="preserve"> miało</w:t>
      </w:r>
      <w:r w:rsidR="008A5AEB">
        <w:rPr>
          <w:color w:val="002060"/>
        </w:rPr>
        <w:t xml:space="preserve"> już</w:t>
      </w:r>
      <w:r w:rsidR="008B5CD0" w:rsidRPr="005D1E6D">
        <w:rPr>
          <w:color w:val="002060"/>
        </w:rPr>
        <w:t xml:space="preserve"> doświadczenie zawodowe.</w:t>
      </w:r>
      <w:r w:rsidR="00FE517A">
        <w:rPr>
          <w:color w:val="002060"/>
        </w:rPr>
        <w:t xml:space="preserve"> Do po</w:t>
      </w:r>
      <w:r w:rsidR="00592498">
        <w:rPr>
          <w:color w:val="002060"/>
        </w:rPr>
        <w:t>d</w:t>
      </w:r>
      <w:r w:rsidR="00FE517A">
        <w:rPr>
          <w:color w:val="002060"/>
        </w:rPr>
        <w:t xml:space="preserve">jęcia kroku o międzykontynentalnej przeprowadzce zmotywowały ich m.in. </w:t>
      </w:r>
      <w:r w:rsidR="008B5CD0">
        <w:rPr>
          <w:color w:val="002060"/>
        </w:rPr>
        <w:t>wynagrodzenia</w:t>
      </w:r>
      <w:r w:rsidR="00FE517A">
        <w:rPr>
          <w:color w:val="002060"/>
        </w:rPr>
        <w:t>, które</w:t>
      </w:r>
      <w:r w:rsidR="008B5CD0" w:rsidRPr="005D1E6D">
        <w:rPr>
          <w:color w:val="002060"/>
        </w:rPr>
        <w:t xml:space="preserve"> w ich kraju nie zawsze pozwalały utrzymać się na godnym poziomie. </w:t>
      </w:r>
      <w:r w:rsidR="00FE517A">
        <w:rPr>
          <w:color w:val="002060"/>
        </w:rPr>
        <w:t>Dotyczy to</w:t>
      </w:r>
      <w:r w:rsidR="008B5CD0" w:rsidRPr="005D1E6D">
        <w:rPr>
          <w:color w:val="002060"/>
        </w:rPr>
        <w:t xml:space="preserve"> 45 proc. </w:t>
      </w:r>
      <w:r w:rsidR="008B5CD0">
        <w:rPr>
          <w:color w:val="002060"/>
        </w:rPr>
        <w:t>ankietowanych</w:t>
      </w:r>
      <w:r w:rsidR="008B5CD0" w:rsidRPr="005D1E6D">
        <w:rPr>
          <w:color w:val="002060"/>
        </w:rPr>
        <w:t xml:space="preserve"> </w:t>
      </w:r>
      <w:r w:rsidR="00FE517A">
        <w:rPr>
          <w:color w:val="002060"/>
        </w:rPr>
        <w:t xml:space="preserve">– dla nich </w:t>
      </w:r>
      <w:r w:rsidR="008B5CD0" w:rsidRPr="005D1E6D">
        <w:rPr>
          <w:color w:val="002060"/>
        </w:rPr>
        <w:t xml:space="preserve">ważnym argumentem </w:t>
      </w:r>
      <w:r w:rsidR="00FE517A">
        <w:rPr>
          <w:color w:val="002060"/>
        </w:rPr>
        <w:t>przesądzającym</w:t>
      </w:r>
      <w:r w:rsidR="008B5CD0" w:rsidRPr="005D1E6D">
        <w:rPr>
          <w:color w:val="002060"/>
        </w:rPr>
        <w:t xml:space="preserve"> o imigracji były </w:t>
      </w:r>
      <w:r w:rsidR="007C0757">
        <w:rPr>
          <w:color w:val="002060"/>
        </w:rPr>
        <w:t xml:space="preserve">właśnie </w:t>
      </w:r>
      <w:r w:rsidR="008B5CD0" w:rsidRPr="005D1E6D">
        <w:rPr>
          <w:color w:val="002060"/>
        </w:rPr>
        <w:t xml:space="preserve">wyższe </w:t>
      </w:r>
      <w:r w:rsidR="008B5CD0">
        <w:rPr>
          <w:color w:val="002060"/>
        </w:rPr>
        <w:t xml:space="preserve">pensje </w:t>
      </w:r>
      <w:r w:rsidR="008B5CD0" w:rsidRPr="005D1E6D">
        <w:rPr>
          <w:color w:val="002060"/>
        </w:rPr>
        <w:t>i niższe koszty życia w naszym kraju w porównaniu z tymi, które musieliby pokryć z wy</w:t>
      </w:r>
      <w:r w:rsidR="008B5CD0">
        <w:rPr>
          <w:color w:val="002060"/>
        </w:rPr>
        <w:t>płaty</w:t>
      </w:r>
      <w:r w:rsidR="008B5CD0" w:rsidRPr="005D1E6D">
        <w:rPr>
          <w:color w:val="002060"/>
        </w:rPr>
        <w:t xml:space="preserve"> w swojej ojczyźnie. </w:t>
      </w:r>
      <w:r w:rsidR="007C0757">
        <w:rPr>
          <w:color w:val="002060"/>
        </w:rPr>
        <w:t>Liczyły się</w:t>
      </w:r>
      <w:r w:rsidR="00FE517A">
        <w:rPr>
          <w:color w:val="002060"/>
        </w:rPr>
        <w:t xml:space="preserve"> również opinie i doświadczenia znajomych. </w:t>
      </w:r>
      <w:r w:rsidR="008B5CD0" w:rsidRPr="005D1E6D">
        <w:rPr>
          <w:color w:val="002060"/>
        </w:rPr>
        <w:t>Co trzeci</w:t>
      </w:r>
      <w:r w:rsidR="00FE517A">
        <w:rPr>
          <w:color w:val="002060"/>
        </w:rPr>
        <w:t xml:space="preserve"> cudzoziemiec z Azji,</w:t>
      </w:r>
      <w:r w:rsidR="00FE517A" w:rsidRPr="00FE517A">
        <w:t xml:space="preserve"> </w:t>
      </w:r>
      <w:r w:rsidR="00FE517A" w:rsidRPr="00FE517A">
        <w:rPr>
          <w:color w:val="002060"/>
        </w:rPr>
        <w:t xml:space="preserve">Afryki czy Ameryki Płd. </w:t>
      </w:r>
      <w:r w:rsidR="008B5CD0" w:rsidRPr="005D1E6D">
        <w:rPr>
          <w:color w:val="002060"/>
        </w:rPr>
        <w:t xml:space="preserve">(30 proc.) przyjechał tu, bo w Polsce mieszkają </w:t>
      </w:r>
      <w:r w:rsidR="00FE517A">
        <w:rPr>
          <w:color w:val="002060"/>
        </w:rPr>
        <w:t xml:space="preserve">i </w:t>
      </w:r>
      <w:r w:rsidR="008B5CD0" w:rsidRPr="005D1E6D">
        <w:rPr>
          <w:color w:val="002060"/>
        </w:rPr>
        <w:t>pracują jego przyjaciele</w:t>
      </w:r>
      <w:r w:rsidR="00FE517A">
        <w:rPr>
          <w:color w:val="002060"/>
        </w:rPr>
        <w:t xml:space="preserve"> mający pozytywne zdanie o życiu nad Wisłą.</w:t>
      </w:r>
      <w:r w:rsidR="008B5CD0" w:rsidRPr="005D1E6D">
        <w:rPr>
          <w:color w:val="002060"/>
        </w:rPr>
        <w:t xml:space="preserve"> </w:t>
      </w:r>
    </w:p>
    <w:p w14:paraId="52864210" w14:textId="53710C68" w:rsidR="00EF2873" w:rsidRPr="00592498" w:rsidRDefault="00FE517A" w:rsidP="00EF2873">
      <w:pPr>
        <w:spacing w:before="240" w:line="276" w:lineRule="auto"/>
        <w:jc w:val="both"/>
        <w:rPr>
          <w:rFonts w:asciiTheme="minorHAnsi" w:hAnsiTheme="minorHAnsi" w:cstheme="minorHAnsi"/>
          <w:bCs/>
          <w:color w:val="002060"/>
        </w:rPr>
      </w:pPr>
      <w:r>
        <w:rPr>
          <w:color w:val="002060"/>
        </w:rPr>
        <w:t xml:space="preserve">Mimo takich opinii i </w:t>
      </w:r>
      <w:r w:rsidR="00592498">
        <w:rPr>
          <w:color w:val="002060"/>
        </w:rPr>
        <w:t xml:space="preserve">rosnącej popularności Polski </w:t>
      </w:r>
      <w:r w:rsidR="00243649">
        <w:rPr>
          <w:rFonts w:asciiTheme="minorHAnsi" w:hAnsiTheme="minorHAnsi" w:cstheme="minorHAnsi"/>
          <w:bCs/>
          <w:color w:val="002060"/>
        </w:rPr>
        <w:t xml:space="preserve">wśród obcokrajowców </w:t>
      </w:r>
      <w:r w:rsidR="00592498">
        <w:rPr>
          <w:rFonts w:asciiTheme="minorHAnsi" w:hAnsiTheme="minorHAnsi" w:cstheme="minorHAnsi"/>
          <w:bCs/>
          <w:color w:val="002060"/>
        </w:rPr>
        <w:t xml:space="preserve">z </w:t>
      </w:r>
      <w:r w:rsidR="00243649">
        <w:rPr>
          <w:rFonts w:asciiTheme="minorHAnsi" w:hAnsiTheme="minorHAnsi" w:cstheme="minorHAnsi"/>
          <w:bCs/>
          <w:color w:val="002060"/>
        </w:rPr>
        <w:t>odległych kierunków</w:t>
      </w:r>
      <w:r w:rsidR="00592498">
        <w:rPr>
          <w:rFonts w:asciiTheme="minorHAnsi" w:hAnsiTheme="minorHAnsi" w:cstheme="minorHAnsi"/>
          <w:bCs/>
          <w:color w:val="002060"/>
        </w:rPr>
        <w:t xml:space="preserve">, wielu z nich </w:t>
      </w:r>
      <w:r w:rsidR="007C0757">
        <w:rPr>
          <w:rFonts w:asciiTheme="minorHAnsi" w:hAnsiTheme="minorHAnsi" w:cstheme="minorHAnsi"/>
          <w:bCs/>
          <w:color w:val="002060"/>
        </w:rPr>
        <w:t>przyznaje</w:t>
      </w:r>
      <w:r w:rsidR="00592498">
        <w:rPr>
          <w:rFonts w:asciiTheme="minorHAnsi" w:hAnsiTheme="minorHAnsi" w:cstheme="minorHAnsi"/>
          <w:bCs/>
          <w:color w:val="002060"/>
        </w:rPr>
        <w:t xml:space="preserve">, że w razie potrzeby wyjedzie do innego kraju. Na liście </w:t>
      </w:r>
      <w:r w:rsidR="00592498">
        <w:rPr>
          <w:color w:val="002060"/>
        </w:rPr>
        <w:t>n</w:t>
      </w:r>
      <w:r w:rsidR="00EF2873" w:rsidRPr="00617A45">
        <w:rPr>
          <w:color w:val="002060"/>
        </w:rPr>
        <w:t>ajbardziej atrakcyjny</w:t>
      </w:r>
      <w:r w:rsidR="00592498">
        <w:rPr>
          <w:color w:val="002060"/>
        </w:rPr>
        <w:t>ch</w:t>
      </w:r>
      <w:r w:rsidR="00EF2873" w:rsidRPr="00617A45">
        <w:rPr>
          <w:color w:val="002060"/>
        </w:rPr>
        <w:t xml:space="preserve"> </w:t>
      </w:r>
      <w:r w:rsidR="00592498">
        <w:rPr>
          <w:color w:val="002060"/>
        </w:rPr>
        <w:t>państw</w:t>
      </w:r>
      <w:r w:rsidR="00EF2873" w:rsidRPr="00617A45">
        <w:rPr>
          <w:color w:val="002060"/>
        </w:rPr>
        <w:t xml:space="preserve"> do zarabiania pieniędzy </w:t>
      </w:r>
      <w:r w:rsidR="00592498">
        <w:rPr>
          <w:color w:val="002060"/>
        </w:rPr>
        <w:t>(</w:t>
      </w:r>
      <w:r w:rsidR="00EF2873" w:rsidRPr="00617A45">
        <w:rPr>
          <w:color w:val="002060"/>
        </w:rPr>
        <w:t>oprócz Polski</w:t>
      </w:r>
      <w:r w:rsidR="00592498">
        <w:rPr>
          <w:color w:val="002060"/>
        </w:rPr>
        <w:t>) znalazły się:</w:t>
      </w:r>
      <w:r w:rsidR="00EF2873" w:rsidRPr="00617A45">
        <w:rPr>
          <w:color w:val="002060"/>
        </w:rPr>
        <w:t xml:space="preserve"> Niemcy (31 proc.), Kanada (19 proc.), Szwajcaria (15 proc.), Wielka Brytania (14 proc.), Francja (12 proc.), USA (12 proc.), Włochy (11 proc.) i Holandia (9 proc.). </w:t>
      </w:r>
    </w:p>
    <w:p w14:paraId="714BDCCC" w14:textId="03A1408D" w:rsidR="00804AEC" w:rsidRDefault="00804AEC" w:rsidP="00C918FF">
      <w:pPr>
        <w:spacing w:before="240" w:line="276" w:lineRule="auto"/>
        <w:jc w:val="both"/>
        <w:rPr>
          <w:b/>
          <w:bCs/>
          <w:color w:val="002060"/>
        </w:rPr>
      </w:pPr>
    </w:p>
    <w:p w14:paraId="43F8C2C9" w14:textId="77777777" w:rsidR="003E1F86" w:rsidRPr="003C2703" w:rsidRDefault="003E1F86" w:rsidP="003949AC">
      <w:pPr>
        <w:pStyle w:val="NormalnyWeb"/>
        <w:shd w:val="clear" w:color="auto" w:fill="FFFFFF"/>
        <w:jc w:val="both"/>
        <w:rPr>
          <w:rFonts w:asciiTheme="minorHAnsi" w:hAnsiTheme="minorHAnsi" w:cstheme="minorHAnsi"/>
          <w:b/>
          <w:color w:val="002060"/>
        </w:rPr>
      </w:pPr>
      <w:r w:rsidRPr="003C2703">
        <w:rPr>
          <w:rFonts w:asciiTheme="minorHAnsi" w:hAnsiTheme="minorHAnsi" w:cstheme="minorHAnsi"/>
          <w:b/>
          <w:color w:val="002060"/>
        </w:rPr>
        <w:t>************</w:t>
      </w:r>
    </w:p>
    <w:p w14:paraId="39558238" w14:textId="77777777" w:rsidR="003E1F86" w:rsidRDefault="003E1F86" w:rsidP="003949AC">
      <w:pPr>
        <w:jc w:val="both"/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</w:pPr>
      <w:r w:rsidRPr="001B19DA"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  <w:lastRenderedPageBreak/>
        <w:t>Grupa Kapitałowa Progres</w:t>
      </w:r>
      <w:r w:rsidRPr="001B19DA">
        <w:rPr>
          <w:rStyle w:val="apple-converted-space"/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  <w:t> </w:t>
      </w:r>
      <w:r w:rsidRPr="001B19DA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jest jedną z największych agencji HR wśród firm z branży posiadających 100 proc. polskiego kapitału i działających na terenie całego kraju. W jej skład wchodzą spółki, z których najstarsza na rynku funkcjonuje od 2002 r. Grupa wspiera przedsiębiorstwa w całej Polsce w zakresie pracy tymczasowej (Progres HR), doradztwa biznesowego i szkoleń (Progres Consulting), rekrutacji stałych (Progres Permanent </w:t>
      </w:r>
      <w:proofErr w:type="spellStart"/>
      <w:r w:rsidRPr="001B19DA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Recruitment</w:t>
      </w:r>
      <w:proofErr w:type="spellEnd"/>
      <w:r w:rsidRPr="001B19DA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), a także optymalizacji procesów (Progres Advanced Solutions). Rocznie zatrudnia niemal 20 tysięcy pracowników i realizuje 1,5 tysiąca projektów rekrutacyjnych. Posiada kilkadziesiąt oddziałów w Polsce i zagranicą. Organizacja była wielokrotnie nagradzana w prestiżowych konkursach, plebiscytach i rankingach tj. m.in. Diamenty Forbesa (2017 r. – laureat) Gazele Biznesu (2020 r. – druga najdynamiczniej rozwijająca się firma w Polsce), Medal Europejski (2021 r.), Lider Polskiego Biznesu (2022 r.) i Firma Przyjazna Cudzoziemcom (2022 r.).</w:t>
      </w:r>
    </w:p>
    <w:p w14:paraId="20717916" w14:textId="77777777" w:rsidR="002E3D12" w:rsidRPr="003E1F86" w:rsidRDefault="003E1F86" w:rsidP="003949AC">
      <w:pPr>
        <w:pStyle w:val="NormalnyWeb"/>
        <w:shd w:val="clear" w:color="auto" w:fill="FFFFFF"/>
        <w:jc w:val="both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3E1F86">
        <w:rPr>
          <w:rFonts w:asciiTheme="minorHAnsi" w:hAnsiTheme="minorHAnsi" w:cstheme="minorHAnsi"/>
          <w:b/>
          <w:color w:val="002060"/>
          <w:sz w:val="22"/>
          <w:szCs w:val="22"/>
        </w:rPr>
        <w:t>************</w:t>
      </w:r>
    </w:p>
    <w:p w14:paraId="3C3EF332" w14:textId="77777777" w:rsidR="00E05548" w:rsidRPr="003E1F86" w:rsidRDefault="00E05548" w:rsidP="003949AC">
      <w:pPr>
        <w:rPr>
          <w:b/>
          <w:color w:val="002060"/>
        </w:rPr>
      </w:pPr>
      <w:r w:rsidRPr="003E1F86">
        <w:rPr>
          <w:b/>
          <w:color w:val="002060"/>
        </w:rPr>
        <w:t xml:space="preserve">Biuro prasowe Grupy Progres: </w:t>
      </w:r>
    </w:p>
    <w:p w14:paraId="56049377" w14:textId="77777777" w:rsidR="00E05548" w:rsidRPr="003E1F86" w:rsidRDefault="00E05548" w:rsidP="003949AC">
      <w:pPr>
        <w:rPr>
          <w:color w:val="002060"/>
        </w:rPr>
      </w:pPr>
      <w:r w:rsidRPr="003E1F86">
        <w:rPr>
          <w:color w:val="002060"/>
        </w:rPr>
        <w:t>Kamila Tyniec</w:t>
      </w:r>
    </w:p>
    <w:p w14:paraId="089A0EF4" w14:textId="77777777" w:rsidR="00DF5583" w:rsidRPr="003E1F86" w:rsidRDefault="00E05548" w:rsidP="003949AC">
      <w:pPr>
        <w:rPr>
          <w:color w:val="002060"/>
          <w:lang w:val="en-US"/>
        </w:rPr>
      </w:pPr>
      <w:r w:rsidRPr="003E1F86">
        <w:rPr>
          <w:color w:val="002060"/>
        </w:rPr>
        <w:t xml:space="preserve">e-mail: </w:t>
      </w:r>
      <w:hyperlink r:id="rId8" w:history="1">
        <w:r w:rsidRPr="003E1F86">
          <w:rPr>
            <w:rStyle w:val="Hipercze"/>
          </w:rPr>
          <w:t>k.tyniec@bepr.pl</w:t>
        </w:r>
      </w:hyperlink>
      <w:r w:rsidR="006D016D" w:rsidRPr="003E1F86">
        <w:rPr>
          <w:color w:val="002060"/>
        </w:rPr>
        <w:t xml:space="preserve"> lub </w:t>
      </w:r>
      <w:r w:rsidRPr="003E1F86">
        <w:rPr>
          <w:color w:val="002060"/>
        </w:rPr>
        <w:t xml:space="preserve">kom. </w:t>
      </w:r>
      <w:r w:rsidRPr="003E1F86">
        <w:rPr>
          <w:color w:val="002060"/>
          <w:lang w:val="en-US"/>
        </w:rPr>
        <w:t>+48 500 690 965</w:t>
      </w:r>
    </w:p>
    <w:sectPr w:rsidR="00DF5583" w:rsidRPr="003E1F86" w:rsidSect="001142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9ADDF" w14:textId="77777777" w:rsidR="003749D2" w:rsidRDefault="003749D2" w:rsidP="00B332FF">
      <w:r>
        <w:separator/>
      </w:r>
    </w:p>
  </w:endnote>
  <w:endnote w:type="continuationSeparator" w:id="0">
    <w:p w14:paraId="668B2832" w14:textId="77777777" w:rsidR="003749D2" w:rsidRDefault="003749D2" w:rsidP="00B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2AE4" w14:textId="77777777" w:rsidR="00DF5583" w:rsidRDefault="00DF558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210A80EF" wp14:editId="2B011F47">
          <wp:simplePos x="0" y="0"/>
          <wp:positionH relativeFrom="column">
            <wp:posOffset>-635</wp:posOffset>
          </wp:positionH>
          <wp:positionV relativeFrom="paragraph">
            <wp:posOffset>108052</wp:posOffset>
          </wp:positionV>
          <wp:extent cx="5756910" cy="49022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E25E92" w14:textId="77777777" w:rsidR="00DF5583" w:rsidRDefault="00DF5583">
    <w:pPr>
      <w:pStyle w:val="Stopka"/>
    </w:pPr>
  </w:p>
  <w:p w14:paraId="5652D689" w14:textId="77777777" w:rsidR="00B332FF" w:rsidRDefault="00A7049D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519A116" wp14:editId="2345AEF9">
              <wp:simplePos x="0" y="0"/>
              <wp:positionH relativeFrom="column">
                <wp:posOffset>-591037</wp:posOffset>
              </wp:positionH>
              <wp:positionV relativeFrom="paragraph">
                <wp:posOffset>-428971</wp:posOffset>
              </wp:positionV>
              <wp:extent cx="2360930" cy="169926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699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E4770A" w14:textId="77777777" w:rsidR="00A7049D" w:rsidRPr="009F7EC3" w:rsidRDefault="00A7049D">
                          <w:pPr>
                            <w:rPr>
                              <w:color w:val="262943"/>
                              <w:sz w:val="12"/>
                              <w:szCs w:val="12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12"/>
                            </w:rPr>
                            <w:t>grupaprogres.pl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9A11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6.55pt;margin-top:-33.8pt;width:185.9pt;height:133.8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" filled="f" stroked="f">
              <v:textbox>
                <w:txbxContent>
                  <w:p w14:paraId="3AE4770A" w14:textId="77777777" w:rsidR="00A7049D" w:rsidRPr="009F7EC3" w:rsidRDefault="00A7049D">
                    <w:pPr>
                      <w:rPr>
                        <w:color w:val="262943"/>
                        <w:sz w:val="12"/>
                        <w:szCs w:val="12"/>
                      </w:rPr>
                    </w:pPr>
                    <w:r w:rsidRPr="009F7EC3">
                      <w:rPr>
                        <w:color w:val="262943"/>
                        <w:sz w:val="12"/>
                        <w:szCs w:val="12"/>
                      </w:rPr>
                      <w:t>grupaprogres.pl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A53BB" w14:textId="77777777" w:rsidR="003749D2" w:rsidRDefault="003749D2" w:rsidP="00B332FF">
      <w:r>
        <w:separator/>
      </w:r>
    </w:p>
  </w:footnote>
  <w:footnote w:type="continuationSeparator" w:id="0">
    <w:p w14:paraId="34B56B58" w14:textId="77777777" w:rsidR="003749D2" w:rsidRDefault="003749D2" w:rsidP="00B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EA4E" w14:textId="77777777" w:rsidR="000924FC" w:rsidRDefault="001834B1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63CB2C03" wp14:editId="04645479">
              <wp:simplePos x="0" y="0"/>
              <wp:positionH relativeFrom="margin">
                <wp:posOffset>2762447</wp:posOffset>
              </wp:positionH>
              <wp:positionV relativeFrom="paragraph">
                <wp:posOffset>-164465</wp:posOffset>
              </wp:positionV>
              <wp:extent cx="3105150" cy="1404620"/>
              <wp:effectExtent l="0" t="0" r="0" b="190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56421A" w14:textId="77777777" w:rsidR="000924FC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 xml:space="preserve">Grupa Progres Sp. z </w:t>
                          </w:r>
                          <w:r w:rsidR="000924FC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 xml:space="preserve">o.o. </w:t>
                          </w:r>
                        </w:p>
                        <w:p w14:paraId="5F32A966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>Al. Grunwaldzka 411, 80 - 309 Gdańsk</w:t>
                          </w:r>
                        </w:p>
                        <w:p w14:paraId="3599929C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>NIP 604-01-00-</w:t>
                          </w:r>
                          <w:proofErr w:type="gramStart"/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>389 ;</w:t>
                          </w:r>
                          <w:proofErr w:type="gramEnd"/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 xml:space="preserve"> REGON 220647576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CB2C0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7.5pt;margin-top:-12.95pt;width:244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" filled="f" stroked="f">
              <v:textbox style="mso-fit-shape-to-text:t">
                <w:txbxContent>
                  <w:p w14:paraId="4356421A" w14:textId="77777777" w:rsidR="000924FC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  <w:lang w:eastAsia="pl-PL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 xml:space="preserve">Grupa Progres Sp. z </w:t>
                    </w:r>
                    <w:r w:rsidR="000924FC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 xml:space="preserve">o.o. </w:t>
                    </w:r>
                  </w:p>
                  <w:p w14:paraId="5F32A966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  <w:lang w:eastAsia="pl-PL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>Al. Grunwaldzka 411, 80 - 309 Gdańsk</w:t>
                    </w:r>
                  </w:p>
                  <w:p w14:paraId="3599929C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4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>NIP 604-01-00-389 ; REGON 220647576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E6326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18095038" wp14:editId="385738E7">
          <wp:simplePos x="0" y="0"/>
          <wp:positionH relativeFrom="column">
            <wp:posOffset>-661670</wp:posOffset>
          </wp:positionH>
          <wp:positionV relativeFrom="paragraph">
            <wp:posOffset>-201929</wp:posOffset>
          </wp:positionV>
          <wp:extent cx="1609725" cy="530356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967" cy="5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6B66A4" w14:textId="77777777" w:rsidR="000924FC" w:rsidRDefault="000924FC">
    <w:pPr>
      <w:pStyle w:val="Nagwek"/>
    </w:pPr>
  </w:p>
  <w:p w14:paraId="1A4D4CD0" w14:textId="77777777" w:rsidR="00A7049D" w:rsidRDefault="00A704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52ED77B" wp14:editId="710D29D3">
          <wp:simplePos x="0" y="0"/>
          <wp:positionH relativeFrom="column">
            <wp:posOffset>-613192</wp:posOffset>
          </wp:positionH>
          <wp:positionV relativeFrom="paragraph">
            <wp:posOffset>673611</wp:posOffset>
          </wp:positionV>
          <wp:extent cx="166370" cy="8059003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41" cy="8115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594A"/>
    <w:multiLevelType w:val="multilevel"/>
    <w:tmpl w:val="58BE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85370"/>
    <w:multiLevelType w:val="hybridMultilevel"/>
    <w:tmpl w:val="10A60F08"/>
    <w:lvl w:ilvl="0" w:tplc="09E26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25429"/>
    <w:multiLevelType w:val="hybridMultilevel"/>
    <w:tmpl w:val="CF348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E0808"/>
    <w:multiLevelType w:val="multilevel"/>
    <w:tmpl w:val="19B6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8130E81"/>
    <w:multiLevelType w:val="multilevel"/>
    <w:tmpl w:val="28C44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1415A00"/>
    <w:multiLevelType w:val="multilevel"/>
    <w:tmpl w:val="E0AE00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3411DD"/>
    <w:multiLevelType w:val="hybridMultilevel"/>
    <w:tmpl w:val="05029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37723"/>
    <w:multiLevelType w:val="hybridMultilevel"/>
    <w:tmpl w:val="05886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55D6A"/>
    <w:multiLevelType w:val="hybridMultilevel"/>
    <w:tmpl w:val="F4EA6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A068D"/>
    <w:multiLevelType w:val="multilevel"/>
    <w:tmpl w:val="F7A4DC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7F1DA1"/>
    <w:multiLevelType w:val="hybridMultilevel"/>
    <w:tmpl w:val="A1444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A177C"/>
    <w:multiLevelType w:val="multilevel"/>
    <w:tmpl w:val="6C88F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DA7A49"/>
    <w:multiLevelType w:val="hybridMultilevel"/>
    <w:tmpl w:val="434C3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36E22"/>
    <w:multiLevelType w:val="multilevel"/>
    <w:tmpl w:val="DF264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FB4097"/>
    <w:multiLevelType w:val="hybridMultilevel"/>
    <w:tmpl w:val="CF4AE0A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040696"/>
    <w:multiLevelType w:val="hybridMultilevel"/>
    <w:tmpl w:val="F9A495DE"/>
    <w:lvl w:ilvl="0" w:tplc="DD6C1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67EFF"/>
    <w:multiLevelType w:val="multilevel"/>
    <w:tmpl w:val="7C900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835758"/>
    <w:multiLevelType w:val="multilevel"/>
    <w:tmpl w:val="3CBC8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57E275F"/>
    <w:multiLevelType w:val="hybridMultilevel"/>
    <w:tmpl w:val="4F6A0F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4389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5825585">
    <w:abstractNumId w:val="8"/>
  </w:num>
  <w:num w:numId="3" w16cid:durableId="1714769923">
    <w:abstractNumId w:val="15"/>
  </w:num>
  <w:num w:numId="4" w16cid:durableId="2081246455">
    <w:abstractNumId w:val="3"/>
  </w:num>
  <w:num w:numId="5" w16cid:durableId="1540320976">
    <w:abstractNumId w:val="14"/>
  </w:num>
  <w:num w:numId="6" w16cid:durableId="1414085053">
    <w:abstractNumId w:val="4"/>
  </w:num>
  <w:num w:numId="7" w16cid:durableId="1214734065">
    <w:abstractNumId w:val="17"/>
  </w:num>
  <w:num w:numId="8" w16cid:durableId="254291827">
    <w:abstractNumId w:val="1"/>
  </w:num>
  <w:num w:numId="9" w16cid:durableId="507403002">
    <w:abstractNumId w:val="0"/>
  </w:num>
  <w:num w:numId="10" w16cid:durableId="1902404399">
    <w:abstractNumId w:val="16"/>
  </w:num>
  <w:num w:numId="11" w16cid:durableId="1633288417">
    <w:abstractNumId w:val="13"/>
  </w:num>
  <w:num w:numId="12" w16cid:durableId="377634687">
    <w:abstractNumId w:val="10"/>
  </w:num>
  <w:num w:numId="13" w16cid:durableId="911044234">
    <w:abstractNumId w:val="7"/>
  </w:num>
  <w:num w:numId="14" w16cid:durableId="1137453245">
    <w:abstractNumId w:val="12"/>
  </w:num>
  <w:num w:numId="15" w16cid:durableId="470363962">
    <w:abstractNumId w:val="18"/>
  </w:num>
  <w:num w:numId="16" w16cid:durableId="1285700013">
    <w:abstractNumId w:val="6"/>
  </w:num>
  <w:num w:numId="17" w16cid:durableId="1133795825">
    <w:abstractNumId w:val="11"/>
  </w:num>
  <w:num w:numId="18" w16cid:durableId="1303537857">
    <w:abstractNumId w:val="9"/>
  </w:num>
  <w:num w:numId="19" w16cid:durableId="1926765156">
    <w:abstractNumId w:val="5"/>
  </w:num>
  <w:num w:numId="20" w16cid:durableId="485820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8E"/>
    <w:rsid w:val="00007963"/>
    <w:rsid w:val="00010BB1"/>
    <w:rsid w:val="000153F5"/>
    <w:rsid w:val="0001637D"/>
    <w:rsid w:val="000204C6"/>
    <w:rsid w:val="00034974"/>
    <w:rsid w:val="00036102"/>
    <w:rsid w:val="000426D5"/>
    <w:rsid w:val="00053363"/>
    <w:rsid w:val="0005546C"/>
    <w:rsid w:val="000565AC"/>
    <w:rsid w:val="0006282B"/>
    <w:rsid w:val="00065D23"/>
    <w:rsid w:val="000668DA"/>
    <w:rsid w:val="00067662"/>
    <w:rsid w:val="00074B37"/>
    <w:rsid w:val="000802A6"/>
    <w:rsid w:val="00080CD1"/>
    <w:rsid w:val="000902C0"/>
    <w:rsid w:val="000924FC"/>
    <w:rsid w:val="000A3077"/>
    <w:rsid w:val="000A3552"/>
    <w:rsid w:val="000A6C87"/>
    <w:rsid w:val="000B2757"/>
    <w:rsid w:val="000B2884"/>
    <w:rsid w:val="000C403C"/>
    <w:rsid w:val="000C44DC"/>
    <w:rsid w:val="000C7470"/>
    <w:rsid w:val="000D28C0"/>
    <w:rsid w:val="000D47B0"/>
    <w:rsid w:val="000D60DF"/>
    <w:rsid w:val="000E1DA9"/>
    <w:rsid w:val="000E6326"/>
    <w:rsid w:val="000F2E79"/>
    <w:rsid w:val="000F4B4C"/>
    <w:rsid w:val="000F50E3"/>
    <w:rsid w:val="00102972"/>
    <w:rsid w:val="001063AF"/>
    <w:rsid w:val="00110127"/>
    <w:rsid w:val="001126CB"/>
    <w:rsid w:val="00112702"/>
    <w:rsid w:val="00114250"/>
    <w:rsid w:val="0013167C"/>
    <w:rsid w:val="00132496"/>
    <w:rsid w:val="0013343E"/>
    <w:rsid w:val="001410D7"/>
    <w:rsid w:val="001477B9"/>
    <w:rsid w:val="001522F5"/>
    <w:rsid w:val="00152D23"/>
    <w:rsid w:val="0015784A"/>
    <w:rsid w:val="00161A44"/>
    <w:rsid w:val="00164A7D"/>
    <w:rsid w:val="00165D83"/>
    <w:rsid w:val="00170E88"/>
    <w:rsid w:val="00172852"/>
    <w:rsid w:val="00180C30"/>
    <w:rsid w:val="00180F6C"/>
    <w:rsid w:val="001834B1"/>
    <w:rsid w:val="00192A33"/>
    <w:rsid w:val="001944AA"/>
    <w:rsid w:val="00194540"/>
    <w:rsid w:val="001A3B60"/>
    <w:rsid w:val="001A3CF1"/>
    <w:rsid w:val="001A5D06"/>
    <w:rsid w:val="001A701A"/>
    <w:rsid w:val="001A75A5"/>
    <w:rsid w:val="001B0C85"/>
    <w:rsid w:val="001B1511"/>
    <w:rsid w:val="001B41C0"/>
    <w:rsid w:val="001C5671"/>
    <w:rsid w:val="001C6A76"/>
    <w:rsid w:val="001D0185"/>
    <w:rsid w:val="001D2D28"/>
    <w:rsid w:val="001D35E3"/>
    <w:rsid w:val="001D6B65"/>
    <w:rsid w:val="001E358E"/>
    <w:rsid w:val="001E74E4"/>
    <w:rsid w:val="001E7FE8"/>
    <w:rsid w:val="001F03BC"/>
    <w:rsid w:val="001F14B3"/>
    <w:rsid w:val="001F7C74"/>
    <w:rsid w:val="0020602B"/>
    <w:rsid w:val="002102D7"/>
    <w:rsid w:val="00215C72"/>
    <w:rsid w:val="0021608E"/>
    <w:rsid w:val="00217BD9"/>
    <w:rsid w:val="00225843"/>
    <w:rsid w:val="00226588"/>
    <w:rsid w:val="00231305"/>
    <w:rsid w:val="00231AD3"/>
    <w:rsid w:val="00231C0B"/>
    <w:rsid w:val="0023276C"/>
    <w:rsid w:val="002333C2"/>
    <w:rsid w:val="00237E0C"/>
    <w:rsid w:val="00241CDE"/>
    <w:rsid w:val="00243649"/>
    <w:rsid w:val="00251CB2"/>
    <w:rsid w:val="002527CA"/>
    <w:rsid w:val="00252DE4"/>
    <w:rsid w:val="002547CE"/>
    <w:rsid w:val="00254F35"/>
    <w:rsid w:val="00270F72"/>
    <w:rsid w:val="00271898"/>
    <w:rsid w:val="0027776A"/>
    <w:rsid w:val="00280B72"/>
    <w:rsid w:val="00286E1F"/>
    <w:rsid w:val="0028720F"/>
    <w:rsid w:val="00293D11"/>
    <w:rsid w:val="00296C98"/>
    <w:rsid w:val="00296D40"/>
    <w:rsid w:val="002A1444"/>
    <w:rsid w:val="002A3BAD"/>
    <w:rsid w:val="002A406D"/>
    <w:rsid w:val="002A6884"/>
    <w:rsid w:val="002B2936"/>
    <w:rsid w:val="002B6D71"/>
    <w:rsid w:val="002C19BC"/>
    <w:rsid w:val="002C295A"/>
    <w:rsid w:val="002C7FCC"/>
    <w:rsid w:val="002D06AC"/>
    <w:rsid w:val="002E3D12"/>
    <w:rsid w:val="002E4735"/>
    <w:rsid w:val="002E4D8D"/>
    <w:rsid w:val="002E6E25"/>
    <w:rsid w:val="002E6FD1"/>
    <w:rsid w:val="002F6058"/>
    <w:rsid w:val="00301E41"/>
    <w:rsid w:val="0031516E"/>
    <w:rsid w:val="00321C33"/>
    <w:rsid w:val="00323633"/>
    <w:rsid w:val="00326F34"/>
    <w:rsid w:val="0032786E"/>
    <w:rsid w:val="0033021F"/>
    <w:rsid w:val="0033214D"/>
    <w:rsid w:val="003414F1"/>
    <w:rsid w:val="00346619"/>
    <w:rsid w:val="00356E10"/>
    <w:rsid w:val="00361517"/>
    <w:rsid w:val="003629C8"/>
    <w:rsid w:val="00367362"/>
    <w:rsid w:val="0036739B"/>
    <w:rsid w:val="003749D2"/>
    <w:rsid w:val="00381731"/>
    <w:rsid w:val="00381CC9"/>
    <w:rsid w:val="00383554"/>
    <w:rsid w:val="00391607"/>
    <w:rsid w:val="00391CE0"/>
    <w:rsid w:val="00393D1D"/>
    <w:rsid w:val="003941D4"/>
    <w:rsid w:val="003949AC"/>
    <w:rsid w:val="00396E00"/>
    <w:rsid w:val="003A5053"/>
    <w:rsid w:val="003A6667"/>
    <w:rsid w:val="003A7C17"/>
    <w:rsid w:val="003B13B2"/>
    <w:rsid w:val="003B1C4B"/>
    <w:rsid w:val="003B2C2A"/>
    <w:rsid w:val="003C022A"/>
    <w:rsid w:val="003C2703"/>
    <w:rsid w:val="003C42D0"/>
    <w:rsid w:val="003C46B2"/>
    <w:rsid w:val="003D054B"/>
    <w:rsid w:val="003D28B1"/>
    <w:rsid w:val="003D759B"/>
    <w:rsid w:val="003E1F86"/>
    <w:rsid w:val="003E2B3B"/>
    <w:rsid w:val="003E77A9"/>
    <w:rsid w:val="003F173D"/>
    <w:rsid w:val="003F496A"/>
    <w:rsid w:val="00400D52"/>
    <w:rsid w:val="004018D5"/>
    <w:rsid w:val="00402361"/>
    <w:rsid w:val="00403851"/>
    <w:rsid w:val="004062B8"/>
    <w:rsid w:val="004104E2"/>
    <w:rsid w:val="00410C6C"/>
    <w:rsid w:val="00412F56"/>
    <w:rsid w:val="00427773"/>
    <w:rsid w:val="004307A5"/>
    <w:rsid w:val="004323D1"/>
    <w:rsid w:val="00433886"/>
    <w:rsid w:val="0043438C"/>
    <w:rsid w:val="00441DF5"/>
    <w:rsid w:val="00441F95"/>
    <w:rsid w:val="00445800"/>
    <w:rsid w:val="00445A45"/>
    <w:rsid w:val="00460C94"/>
    <w:rsid w:val="00463167"/>
    <w:rsid w:val="00465B97"/>
    <w:rsid w:val="00470A22"/>
    <w:rsid w:val="00476C4A"/>
    <w:rsid w:val="004815B8"/>
    <w:rsid w:val="00481951"/>
    <w:rsid w:val="00495EC6"/>
    <w:rsid w:val="004972D7"/>
    <w:rsid w:val="004A2351"/>
    <w:rsid w:val="004A2A29"/>
    <w:rsid w:val="004B7E12"/>
    <w:rsid w:val="004E22CE"/>
    <w:rsid w:val="004E3C8A"/>
    <w:rsid w:val="004E64AC"/>
    <w:rsid w:val="004F032D"/>
    <w:rsid w:val="004F16A8"/>
    <w:rsid w:val="004F1E0F"/>
    <w:rsid w:val="004F6E3E"/>
    <w:rsid w:val="00500DDE"/>
    <w:rsid w:val="00510AD3"/>
    <w:rsid w:val="00511830"/>
    <w:rsid w:val="00512452"/>
    <w:rsid w:val="00512A67"/>
    <w:rsid w:val="00512F62"/>
    <w:rsid w:val="00514E69"/>
    <w:rsid w:val="00516A5A"/>
    <w:rsid w:val="00521ECD"/>
    <w:rsid w:val="0052476B"/>
    <w:rsid w:val="005262E5"/>
    <w:rsid w:val="00530981"/>
    <w:rsid w:val="00533A72"/>
    <w:rsid w:val="0053464A"/>
    <w:rsid w:val="00536118"/>
    <w:rsid w:val="00540F74"/>
    <w:rsid w:val="00543494"/>
    <w:rsid w:val="00553E6C"/>
    <w:rsid w:val="00557152"/>
    <w:rsid w:val="005603F4"/>
    <w:rsid w:val="00570410"/>
    <w:rsid w:val="00572EF3"/>
    <w:rsid w:val="005740D7"/>
    <w:rsid w:val="005747AE"/>
    <w:rsid w:val="005747CF"/>
    <w:rsid w:val="00574CB1"/>
    <w:rsid w:val="005816A8"/>
    <w:rsid w:val="0059056F"/>
    <w:rsid w:val="00592498"/>
    <w:rsid w:val="005927B2"/>
    <w:rsid w:val="005956A4"/>
    <w:rsid w:val="00596452"/>
    <w:rsid w:val="005973BF"/>
    <w:rsid w:val="005A09C9"/>
    <w:rsid w:val="005A212B"/>
    <w:rsid w:val="005A3F81"/>
    <w:rsid w:val="005B43EC"/>
    <w:rsid w:val="005C4587"/>
    <w:rsid w:val="005C67FD"/>
    <w:rsid w:val="005C7553"/>
    <w:rsid w:val="005D1823"/>
    <w:rsid w:val="005D1E6D"/>
    <w:rsid w:val="005D25B5"/>
    <w:rsid w:val="005D39B9"/>
    <w:rsid w:val="005D56D5"/>
    <w:rsid w:val="005F7D58"/>
    <w:rsid w:val="006144DB"/>
    <w:rsid w:val="00617839"/>
    <w:rsid w:val="00617A45"/>
    <w:rsid w:val="006229DA"/>
    <w:rsid w:val="00623E55"/>
    <w:rsid w:val="006241ED"/>
    <w:rsid w:val="00624824"/>
    <w:rsid w:val="00630572"/>
    <w:rsid w:val="0064167D"/>
    <w:rsid w:val="00643689"/>
    <w:rsid w:val="00653AA2"/>
    <w:rsid w:val="0066106B"/>
    <w:rsid w:val="00664495"/>
    <w:rsid w:val="00670266"/>
    <w:rsid w:val="00674190"/>
    <w:rsid w:val="006751EB"/>
    <w:rsid w:val="006829CF"/>
    <w:rsid w:val="006847B1"/>
    <w:rsid w:val="00691170"/>
    <w:rsid w:val="006A17E8"/>
    <w:rsid w:val="006C0683"/>
    <w:rsid w:val="006C0A82"/>
    <w:rsid w:val="006C3A25"/>
    <w:rsid w:val="006D016D"/>
    <w:rsid w:val="006D5D94"/>
    <w:rsid w:val="006D652A"/>
    <w:rsid w:val="006D6FC0"/>
    <w:rsid w:val="006E1DD8"/>
    <w:rsid w:val="006E38A9"/>
    <w:rsid w:val="006E657F"/>
    <w:rsid w:val="006F0E35"/>
    <w:rsid w:val="007011C7"/>
    <w:rsid w:val="0070165E"/>
    <w:rsid w:val="00707193"/>
    <w:rsid w:val="007104E2"/>
    <w:rsid w:val="00711579"/>
    <w:rsid w:val="00714B45"/>
    <w:rsid w:val="007157FA"/>
    <w:rsid w:val="007240ED"/>
    <w:rsid w:val="00724C9D"/>
    <w:rsid w:val="00733113"/>
    <w:rsid w:val="00734B04"/>
    <w:rsid w:val="00740A88"/>
    <w:rsid w:val="007465C3"/>
    <w:rsid w:val="00747C7C"/>
    <w:rsid w:val="007508C7"/>
    <w:rsid w:val="007520B9"/>
    <w:rsid w:val="00752FA8"/>
    <w:rsid w:val="007565E2"/>
    <w:rsid w:val="00760942"/>
    <w:rsid w:val="007638C4"/>
    <w:rsid w:val="00765409"/>
    <w:rsid w:val="0077092E"/>
    <w:rsid w:val="007716D7"/>
    <w:rsid w:val="00772E11"/>
    <w:rsid w:val="00781F52"/>
    <w:rsid w:val="00791B84"/>
    <w:rsid w:val="00794B3A"/>
    <w:rsid w:val="00795226"/>
    <w:rsid w:val="007A0A35"/>
    <w:rsid w:val="007B3D7D"/>
    <w:rsid w:val="007B404D"/>
    <w:rsid w:val="007B5463"/>
    <w:rsid w:val="007B7852"/>
    <w:rsid w:val="007C0757"/>
    <w:rsid w:val="007C0AE6"/>
    <w:rsid w:val="007C36E9"/>
    <w:rsid w:val="007C50A0"/>
    <w:rsid w:val="007C7383"/>
    <w:rsid w:val="007C75A5"/>
    <w:rsid w:val="007C7859"/>
    <w:rsid w:val="007D0392"/>
    <w:rsid w:val="007D1FD1"/>
    <w:rsid w:val="007D2EEF"/>
    <w:rsid w:val="007D737D"/>
    <w:rsid w:val="007E0B90"/>
    <w:rsid w:val="007E1799"/>
    <w:rsid w:val="007E4E0D"/>
    <w:rsid w:val="007E5F53"/>
    <w:rsid w:val="007F0262"/>
    <w:rsid w:val="007F3A4F"/>
    <w:rsid w:val="007F3E84"/>
    <w:rsid w:val="007F55BA"/>
    <w:rsid w:val="007F74A0"/>
    <w:rsid w:val="00804413"/>
    <w:rsid w:val="00804AEC"/>
    <w:rsid w:val="00804B88"/>
    <w:rsid w:val="00817FDF"/>
    <w:rsid w:val="008375C6"/>
    <w:rsid w:val="00840053"/>
    <w:rsid w:val="00851356"/>
    <w:rsid w:val="00856A9E"/>
    <w:rsid w:val="008738BB"/>
    <w:rsid w:val="0088277C"/>
    <w:rsid w:val="0089087A"/>
    <w:rsid w:val="00896D22"/>
    <w:rsid w:val="00896F74"/>
    <w:rsid w:val="008A0F82"/>
    <w:rsid w:val="008A30DC"/>
    <w:rsid w:val="008A3A86"/>
    <w:rsid w:val="008A5AEB"/>
    <w:rsid w:val="008B18D7"/>
    <w:rsid w:val="008B49F0"/>
    <w:rsid w:val="008B4AD4"/>
    <w:rsid w:val="008B5CD0"/>
    <w:rsid w:val="008B7179"/>
    <w:rsid w:val="008B7F3E"/>
    <w:rsid w:val="008C49B6"/>
    <w:rsid w:val="008D0ED1"/>
    <w:rsid w:val="008D2771"/>
    <w:rsid w:val="008E0E59"/>
    <w:rsid w:val="008E0F0E"/>
    <w:rsid w:val="008E11FC"/>
    <w:rsid w:val="008E380D"/>
    <w:rsid w:val="008E7511"/>
    <w:rsid w:val="00900BC8"/>
    <w:rsid w:val="00902F43"/>
    <w:rsid w:val="00904401"/>
    <w:rsid w:val="0091269A"/>
    <w:rsid w:val="00915B6C"/>
    <w:rsid w:val="00923A2F"/>
    <w:rsid w:val="00924EAB"/>
    <w:rsid w:val="0093053E"/>
    <w:rsid w:val="00933034"/>
    <w:rsid w:val="00935535"/>
    <w:rsid w:val="00937AF8"/>
    <w:rsid w:val="00945355"/>
    <w:rsid w:val="00947D6D"/>
    <w:rsid w:val="009540D7"/>
    <w:rsid w:val="00956DA8"/>
    <w:rsid w:val="009571ED"/>
    <w:rsid w:val="009646A6"/>
    <w:rsid w:val="00966636"/>
    <w:rsid w:val="00974C5D"/>
    <w:rsid w:val="00981EC9"/>
    <w:rsid w:val="00982A64"/>
    <w:rsid w:val="009833BE"/>
    <w:rsid w:val="00990859"/>
    <w:rsid w:val="00995675"/>
    <w:rsid w:val="0099771C"/>
    <w:rsid w:val="009A75F4"/>
    <w:rsid w:val="009B0463"/>
    <w:rsid w:val="009B155A"/>
    <w:rsid w:val="009B24DF"/>
    <w:rsid w:val="009B302C"/>
    <w:rsid w:val="009B6CD0"/>
    <w:rsid w:val="009C23BE"/>
    <w:rsid w:val="009D3599"/>
    <w:rsid w:val="009D366C"/>
    <w:rsid w:val="009D5E45"/>
    <w:rsid w:val="009E5581"/>
    <w:rsid w:val="009E5B91"/>
    <w:rsid w:val="009E6056"/>
    <w:rsid w:val="009E6DF0"/>
    <w:rsid w:val="009F0227"/>
    <w:rsid w:val="009F103A"/>
    <w:rsid w:val="009F4B3E"/>
    <w:rsid w:val="009F6B3C"/>
    <w:rsid w:val="009F7C4B"/>
    <w:rsid w:val="009F7EC3"/>
    <w:rsid w:val="00A00851"/>
    <w:rsid w:val="00A03887"/>
    <w:rsid w:val="00A223AE"/>
    <w:rsid w:val="00A22AC8"/>
    <w:rsid w:val="00A31144"/>
    <w:rsid w:val="00A416A1"/>
    <w:rsid w:val="00A41F28"/>
    <w:rsid w:val="00A51B87"/>
    <w:rsid w:val="00A56124"/>
    <w:rsid w:val="00A60263"/>
    <w:rsid w:val="00A636C7"/>
    <w:rsid w:val="00A646C9"/>
    <w:rsid w:val="00A67D86"/>
    <w:rsid w:val="00A7049D"/>
    <w:rsid w:val="00A7450D"/>
    <w:rsid w:val="00A803E6"/>
    <w:rsid w:val="00A853E8"/>
    <w:rsid w:val="00A87FE3"/>
    <w:rsid w:val="00A90491"/>
    <w:rsid w:val="00A93D2E"/>
    <w:rsid w:val="00A94149"/>
    <w:rsid w:val="00A97895"/>
    <w:rsid w:val="00AA0D6E"/>
    <w:rsid w:val="00AA43F0"/>
    <w:rsid w:val="00AA499A"/>
    <w:rsid w:val="00AA5B4D"/>
    <w:rsid w:val="00AB100A"/>
    <w:rsid w:val="00AB5C7D"/>
    <w:rsid w:val="00AC0CA9"/>
    <w:rsid w:val="00AC76AB"/>
    <w:rsid w:val="00AD3781"/>
    <w:rsid w:val="00AE0C4E"/>
    <w:rsid w:val="00AE2990"/>
    <w:rsid w:val="00AE3272"/>
    <w:rsid w:val="00AE48F0"/>
    <w:rsid w:val="00AF3CF6"/>
    <w:rsid w:val="00AF4001"/>
    <w:rsid w:val="00AF56E3"/>
    <w:rsid w:val="00AF7D6A"/>
    <w:rsid w:val="00B001C9"/>
    <w:rsid w:val="00B05E2E"/>
    <w:rsid w:val="00B17AC1"/>
    <w:rsid w:val="00B20DA7"/>
    <w:rsid w:val="00B22885"/>
    <w:rsid w:val="00B23A03"/>
    <w:rsid w:val="00B248A1"/>
    <w:rsid w:val="00B315A7"/>
    <w:rsid w:val="00B332FF"/>
    <w:rsid w:val="00B36436"/>
    <w:rsid w:val="00B47465"/>
    <w:rsid w:val="00B54A0C"/>
    <w:rsid w:val="00B56394"/>
    <w:rsid w:val="00B625B4"/>
    <w:rsid w:val="00B63CEC"/>
    <w:rsid w:val="00B7173C"/>
    <w:rsid w:val="00B71D33"/>
    <w:rsid w:val="00B75213"/>
    <w:rsid w:val="00B75DA6"/>
    <w:rsid w:val="00B902CE"/>
    <w:rsid w:val="00B92356"/>
    <w:rsid w:val="00B94783"/>
    <w:rsid w:val="00B95E76"/>
    <w:rsid w:val="00B96FA0"/>
    <w:rsid w:val="00BA077A"/>
    <w:rsid w:val="00BA3A20"/>
    <w:rsid w:val="00BB0821"/>
    <w:rsid w:val="00BB6D0E"/>
    <w:rsid w:val="00BB6D37"/>
    <w:rsid w:val="00BC2623"/>
    <w:rsid w:val="00BD09D7"/>
    <w:rsid w:val="00BD6055"/>
    <w:rsid w:val="00BE0EF4"/>
    <w:rsid w:val="00BE1F69"/>
    <w:rsid w:val="00BE6A37"/>
    <w:rsid w:val="00BE7867"/>
    <w:rsid w:val="00BF080B"/>
    <w:rsid w:val="00BF210F"/>
    <w:rsid w:val="00C0117C"/>
    <w:rsid w:val="00C068CE"/>
    <w:rsid w:val="00C11EEA"/>
    <w:rsid w:val="00C21316"/>
    <w:rsid w:val="00C22A96"/>
    <w:rsid w:val="00C30652"/>
    <w:rsid w:val="00C3641C"/>
    <w:rsid w:val="00C37D47"/>
    <w:rsid w:val="00C43E70"/>
    <w:rsid w:val="00C467A0"/>
    <w:rsid w:val="00C4774C"/>
    <w:rsid w:val="00C50E5D"/>
    <w:rsid w:val="00C60A32"/>
    <w:rsid w:val="00C703CA"/>
    <w:rsid w:val="00C72A81"/>
    <w:rsid w:val="00C81B78"/>
    <w:rsid w:val="00C852BE"/>
    <w:rsid w:val="00C918FF"/>
    <w:rsid w:val="00C92005"/>
    <w:rsid w:val="00C93D2F"/>
    <w:rsid w:val="00C97453"/>
    <w:rsid w:val="00CA4372"/>
    <w:rsid w:val="00CA5D6F"/>
    <w:rsid w:val="00CB0118"/>
    <w:rsid w:val="00CB0C5F"/>
    <w:rsid w:val="00CB1A1E"/>
    <w:rsid w:val="00CC3777"/>
    <w:rsid w:val="00CC7FBD"/>
    <w:rsid w:val="00CD1B72"/>
    <w:rsid w:val="00CD36B5"/>
    <w:rsid w:val="00CD6E4E"/>
    <w:rsid w:val="00CD776E"/>
    <w:rsid w:val="00CE1926"/>
    <w:rsid w:val="00CE1F25"/>
    <w:rsid w:val="00CE2F4C"/>
    <w:rsid w:val="00CE4B61"/>
    <w:rsid w:val="00CF105F"/>
    <w:rsid w:val="00D06C42"/>
    <w:rsid w:val="00D07E15"/>
    <w:rsid w:val="00D12EAA"/>
    <w:rsid w:val="00D24642"/>
    <w:rsid w:val="00D3498E"/>
    <w:rsid w:val="00D428F8"/>
    <w:rsid w:val="00D44000"/>
    <w:rsid w:val="00D44DBD"/>
    <w:rsid w:val="00D52E9C"/>
    <w:rsid w:val="00D61F65"/>
    <w:rsid w:val="00D62F36"/>
    <w:rsid w:val="00D64C59"/>
    <w:rsid w:val="00D651C3"/>
    <w:rsid w:val="00D655EE"/>
    <w:rsid w:val="00D66F63"/>
    <w:rsid w:val="00D77705"/>
    <w:rsid w:val="00D80F14"/>
    <w:rsid w:val="00D83B31"/>
    <w:rsid w:val="00D9195B"/>
    <w:rsid w:val="00D97599"/>
    <w:rsid w:val="00DA10B6"/>
    <w:rsid w:val="00DA6C2E"/>
    <w:rsid w:val="00DA7433"/>
    <w:rsid w:val="00DB1303"/>
    <w:rsid w:val="00DB16EF"/>
    <w:rsid w:val="00DB25DA"/>
    <w:rsid w:val="00DC3C38"/>
    <w:rsid w:val="00DD25D9"/>
    <w:rsid w:val="00DD2D35"/>
    <w:rsid w:val="00DD6DBA"/>
    <w:rsid w:val="00DF23DC"/>
    <w:rsid w:val="00DF2BE8"/>
    <w:rsid w:val="00DF5583"/>
    <w:rsid w:val="00E00EFD"/>
    <w:rsid w:val="00E017EC"/>
    <w:rsid w:val="00E03C52"/>
    <w:rsid w:val="00E05548"/>
    <w:rsid w:val="00E07EAA"/>
    <w:rsid w:val="00E123DB"/>
    <w:rsid w:val="00E13B3B"/>
    <w:rsid w:val="00E16B37"/>
    <w:rsid w:val="00E233AE"/>
    <w:rsid w:val="00E24786"/>
    <w:rsid w:val="00E373C9"/>
    <w:rsid w:val="00E42011"/>
    <w:rsid w:val="00E4770C"/>
    <w:rsid w:val="00E50747"/>
    <w:rsid w:val="00E52139"/>
    <w:rsid w:val="00E55742"/>
    <w:rsid w:val="00E559BB"/>
    <w:rsid w:val="00E57B9B"/>
    <w:rsid w:val="00E60047"/>
    <w:rsid w:val="00E65520"/>
    <w:rsid w:val="00E66EC5"/>
    <w:rsid w:val="00E75448"/>
    <w:rsid w:val="00E8569E"/>
    <w:rsid w:val="00E870D6"/>
    <w:rsid w:val="00E936EB"/>
    <w:rsid w:val="00EA1D36"/>
    <w:rsid w:val="00EB3A78"/>
    <w:rsid w:val="00EB52F7"/>
    <w:rsid w:val="00EC09DE"/>
    <w:rsid w:val="00EC578E"/>
    <w:rsid w:val="00EC5AB1"/>
    <w:rsid w:val="00EC6FD3"/>
    <w:rsid w:val="00EC74E8"/>
    <w:rsid w:val="00ED1144"/>
    <w:rsid w:val="00ED1C77"/>
    <w:rsid w:val="00ED2886"/>
    <w:rsid w:val="00ED2E5E"/>
    <w:rsid w:val="00ED3B00"/>
    <w:rsid w:val="00ED62E3"/>
    <w:rsid w:val="00ED73F3"/>
    <w:rsid w:val="00ED7494"/>
    <w:rsid w:val="00EE292E"/>
    <w:rsid w:val="00EE6B69"/>
    <w:rsid w:val="00EF2873"/>
    <w:rsid w:val="00EF6665"/>
    <w:rsid w:val="00F1211C"/>
    <w:rsid w:val="00F125CF"/>
    <w:rsid w:val="00F13302"/>
    <w:rsid w:val="00F23E5F"/>
    <w:rsid w:val="00F2485C"/>
    <w:rsid w:val="00F2796A"/>
    <w:rsid w:val="00F302ED"/>
    <w:rsid w:val="00F30619"/>
    <w:rsid w:val="00F35B07"/>
    <w:rsid w:val="00F36B63"/>
    <w:rsid w:val="00F36D65"/>
    <w:rsid w:val="00F436C1"/>
    <w:rsid w:val="00F44C66"/>
    <w:rsid w:val="00F50A10"/>
    <w:rsid w:val="00F54BC8"/>
    <w:rsid w:val="00F60D97"/>
    <w:rsid w:val="00F639C0"/>
    <w:rsid w:val="00F64107"/>
    <w:rsid w:val="00F729B6"/>
    <w:rsid w:val="00F74241"/>
    <w:rsid w:val="00F80C05"/>
    <w:rsid w:val="00F921CE"/>
    <w:rsid w:val="00F92269"/>
    <w:rsid w:val="00FA27CC"/>
    <w:rsid w:val="00FA2F68"/>
    <w:rsid w:val="00FA4751"/>
    <w:rsid w:val="00FB33D1"/>
    <w:rsid w:val="00FB77FC"/>
    <w:rsid w:val="00FC0AB4"/>
    <w:rsid w:val="00FC1310"/>
    <w:rsid w:val="00FC48F8"/>
    <w:rsid w:val="00FC6E7E"/>
    <w:rsid w:val="00FD2FE0"/>
    <w:rsid w:val="00FE0D1B"/>
    <w:rsid w:val="00FE13C8"/>
    <w:rsid w:val="00FE1FF2"/>
    <w:rsid w:val="00FE4C3A"/>
    <w:rsid w:val="00FE517A"/>
    <w:rsid w:val="00FF0190"/>
    <w:rsid w:val="00FF038F"/>
    <w:rsid w:val="00FF33BC"/>
    <w:rsid w:val="00FF4497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BB3B1"/>
  <w15:chartTrackingRefBased/>
  <w15:docId w15:val="{A6A08BFB-0B2B-644B-AFEC-7AC8ED17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AC8"/>
    <w:pPr>
      <w:spacing w:after="0" w:line="240" w:lineRule="auto"/>
    </w:pPr>
    <w:rPr>
      <w:rFonts w:ascii="Calibri" w:hAnsi="Calibri" w:cs="Calibri"/>
    </w:rPr>
  </w:style>
  <w:style w:type="paragraph" w:styleId="Nagwek2">
    <w:name w:val="heading 2"/>
    <w:basedOn w:val="Normalny"/>
    <w:link w:val="Nagwek2Znak"/>
    <w:uiPriority w:val="9"/>
    <w:qFormat/>
    <w:rsid w:val="0096663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96663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A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A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32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2F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332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2FF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A636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087A"/>
    <w:pPr>
      <w:ind w:left="720"/>
      <w:contextualSpacing/>
    </w:pPr>
  </w:style>
  <w:style w:type="paragraph" w:customStyle="1" w:styleId="Default">
    <w:name w:val="Default"/>
    <w:rsid w:val="004815B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4815B8"/>
    <w:rPr>
      <w:rFonts w:cs="Myriad Pro"/>
      <w:b/>
      <w:bCs/>
      <w:color w:val="000000"/>
      <w:sz w:val="90"/>
      <w:szCs w:val="90"/>
    </w:rPr>
  </w:style>
  <w:style w:type="character" w:styleId="Hipercze">
    <w:name w:val="Hyperlink"/>
    <w:basedOn w:val="Domylnaczcionkaakapitu"/>
    <w:uiPriority w:val="99"/>
    <w:unhideWhenUsed/>
    <w:rsid w:val="00E0554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554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5B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5BA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55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0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0A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0A0"/>
    <w:rPr>
      <w:rFonts w:ascii="Calibri" w:hAnsi="Calibri" w:cs="Calibri"/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B7F3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E358E"/>
    <w:rPr>
      <w:b/>
      <w:bCs/>
    </w:rPr>
  </w:style>
  <w:style w:type="character" w:customStyle="1" w:styleId="apple-converted-space">
    <w:name w:val="apple-converted-space"/>
    <w:basedOn w:val="Domylnaczcionkaakapitu"/>
    <w:rsid w:val="004F6E3E"/>
  </w:style>
  <w:style w:type="character" w:styleId="Uwydatnienie">
    <w:name w:val="Emphasis"/>
    <w:basedOn w:val="Domylnaczcionkaakapitu"/>
    <w:uiPriority w:val="20"/>
    <w:qFormat/>
    <w:rsid w:val="00192A33"/>
    <w:rPr>
      <w:i/>
      <w:iCs/>
    </w:rPr>
  </w:style>
  <w:style w:type="paragraph" w:styleId="Poprawka">
    <w:name w:val="Revision"/>
    <w:hidden/>
    <w:uiPriority w:val="99"/>
    <w:semiHidden/>
    <w:rsid w:val="00102972"/>
    <w:pPr>
      <w:spacing w:after="0" w:line="240" w:lineRule="auto"/>
    </w:pPr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6B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24C9D"/>
    <w:rPr>
      <w:color w:val="954F72" w:themeColor="followedHyperlink"/>
      <w:u w:val="single"/>
    </w:rPr>
  </w:style>
  <w:style w:type="character" w:customStyle="1" w:styleId="s17">
    <w:name w:val="s17"/>
    <w:basedOn w:val="Domylnaczcionkaakapitu"/>
    <w:rsid w:val="00B92356"/>
  </w:style>
  <w:style w:type="paragraph" w:customStyle="1" w:styleId="Tre">
    <w:name w:val="Treść"/>
    <w:rsid w:val="008A0F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  <w:rsid w:val="008A0F82"/>
  </w:style>
  <w:style w:type="paragraph" w:customStyle="1" w:styleId="Domylne">
    <w:name w:val="Domyślne"/>
    <w:rsid w:val="00161A4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2Znak">
    <w:name w:val="Nagłówek 2 Znak"/>
    <w:basedOn w:val="Domylnaczcionkaakapitu"/>
    <w:link w:val="Nagwek2"/>
    <w:uiPriority w:val="9"/>
    <w:rsid w:val="009666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66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6578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364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12992824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21774137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2145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tyniec@b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Grupa progres">
      <a:dk1>
        <a:srgbClr val="1F1B41"/>
      </a:dk1>
      <a:lt1>
        <a:sysClr val="window" lastClr="FFFFFF"/>
      </a:lt1>
      <a:dk2>
        <a:srgbClr val="1F1B2C"/>
      </a:dk2>
      <a:lt2>
        <a:srgbClr val="E7E6E6"/>
      </a:lt2>
      <a:accent1>
        <a:srgbClr val="A5468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D7F80-EA8B-4235-B4B7-A96AF8E3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1074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Kamila Tyniec</cp:lastModifiedBy>
  <cp:revision>2</cp:revision>
  <cp:lastPrinted>2023-07-04T09:35:00Z</cp:lastPrinted>
  <dcterms:created xsi:type="dcterms:W3CDTF">2023-07-05T07:36:00Z</dcterms:created>
  <dcterms:modified xsi:type="dcterms:W3CDTF">2023-07-05T07:36:00Z</dcterms:modified>
</cp:coreProperties>
</file>