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D521" w14:textId="77777777" w:rsidR="00FB77FC" w:rsidRDefault="00FB77FC" w:rsidP="00FB77FC">
      <w:pPr>
        <w:jc w:val="right"/>
        <w:rPr>
          <w:b/>
          <w:color w:val="002060"/>
        </w:rPr>
      </w:pPr>
    </w:p>
    <w:p w14:paraId="2E504EA6" w14:textId="25CBBDDB" w:rsidR="00FB77FC" w:rsidRPr="00E05548" w:rsidRDefault="00FB77FC" w:rsidP="00E05548">
      <w:pPr>
        <w:jc w:val="right"/>
        <w:rPr>
          <w:b/>
          <w:color w:val="002060"/>
        </w:rPr>
      </w:pPr>
      <w:r w:rsidRPr="000924FC">
        <w:rPr>
          <w:b/>
          <w:color w:val="002060"/>
        </w:rPr>
        <w:t xml:space="preserve">Gdańsk, </w:t>
      </w:r>
      <w:r w:rsidR="00DA6802">
        <w:rPr>
          <w:b/>
          <w:color w:val="002060"/>
        </w:rPr>
        <w:t>13</w:t>
      </w:r>
      <w:r w:rsidRPr="000924FC">
        <w:rPr>
          <w:b/>
          <w:color w:val="002060"/>
        </w:rPr>
        <w:t>.0</w:t>
      </w:r>
      <w:r w:rsidR="000E4644">
        <w:rPr>
          <w:b/>
          <w:color w:val="002060"/>
        </w:rPr>
        <w:t>5</w:t>
      </w:r>
      <w:r w:rsidRPr="000924FC">
        <w:rPr>
          <w:b/>
          <w:color w:val="002060"/>
        </w:rPr>
        <w:t>.201</w:t>
      </w:r>
      <w:r>
        <w:rPr>
          <w:b/>
          <w:color w:val="002060"/>
        </w:rPr>
        <w:t>9</w:t>
      </w:r>
    </w:p>
    <w:p w14:paraId="59E60C2C" w14:textId="77777777" w:rsidR="00FB77FC" w:rsidRDefault="00FB77FC" w:rsidP="00FB77FC">
      <w:pPr>
        <w:pStyle w:val="NormalnyWeb"/>
        <w:shd w:val="clear" w:color="auto" w:fill="FFFFFF"/>
        <w:spacing w:before="0" w:beforeAutospacing="0" w:after="240" w:afterAutospacing="0"/>
        <w:rPr>
          <w:rFonts w:asciiTheme="minorHAnsi" w:hAnsiTheme="minorHAnsi" w:cstheme="minorHAnsi"/>
          <w:color w:val="002060"/>
          <w:sz w:val="22"/>
          <w:szCs w:val="20"/>
        </w:rPr>
      </w:pPr>
      <w:r>
        <w:rPr>
          <w:rFonts w:asciiTheme="minorHAnsi" w:hAnsiTheme="minorHAnsi" w:cstheme="minorHAnsi"/>
          <w:color w:val="002060"/>
          <w:sz w:val="22"/>
          <w:szCs w:val="20"/>
        </w:rPr>
        <w:t>Informacja prasowa</w:t>
      </w:r>
    </w:p>
    <w:p w14:paraId="7E5A8204" w14:textId="77777777" w:rsidR="001A5D06" w:rsidRDefault="001A5D06" w:rsidP="001A5D06">
      <w:pPr>
        <w:pStyle w:val="NormalnyWeb"/>
        <w:shd w:val="clear" w:color="auto" w:fill="FFFFFF"/>
        <w:spacing w:before="0" w:beforeAutospacing="0" w:after="240" w:afterAutospacing="0"/>
        <w:rPr>
          <w:rFonts w:asciiTheme="minorHAnsi" w:hAnsiTheme="minorHAnsi" w:cstheme="minorHAnsi"/>
          <w:b/>
          <w:color w:val="002060"/>
          <w:sz w:val="28"/>
        </w:rPr>
      </w:pPr>
    </w:p>
    <w:p w14:paraId="3D7F6442" w14:textId="3F1AB3DC" w:rsidR="00BA077A" w:rsidRDefault="00B403AE" w:rsidP="00BA077A">
      <w:pPr>
        <w:pStyle w:val="NormalnyWeb"/>
        <w:shd w:val="clear" w:color="auto" w:fill="FFFFFF"/>
        <w:spacing w:before="0" w:beforeAutospacing="0" w:after="240" w:afterAutospacing="0"/>
        <w:jc w:val="center"/>
        <w:rPr>
          <w:rFonts w:asciiTheme="minorHAnsi" w:hAnsiTheme="minorHAnsi" w:cstheme="minorHAnsi"/>
          <w:b/>
          <w:color w:val="002060"/>
          <w:sz w:val="28"/>
        </w:rPr>
      </w:pPr>
      <w:r>
        <w:rPr>
          <w:rFonts w:asciiTheme="minorHAnsi" w:hAnsiTheme="minorHAnsi" w:cstheme="minorHAnsi"/>
          <w:b/>
          <w:color w:val="002060"/>
          <w:sz w:val="28"/>
        </w:rPr>
        <w:t>PRACODAWCY Z TORUNIA WALCZĄ O POZYCJĘ NA RYNKU</w:t>
      </w:r>
    </w:p>
    <w:p w14:paraId="1E0727A3" w14:textId="77777777" w:rsidR="009F72E3" w:rsidRDefault="009F72E3" w:rsidP="00321C33">
      <w:pPr>
        <w:spacing w:line="276" w:lineRule="auto"/>
        <w:jc w:val="both"/>
        <w:rPr>
          <w:rFonts w:asciiTheme="minorHAnsi" w:hAnsiTheme="minorHAnsi" w:cstheme="minorHAnsi"/>
          <w:b/>
          <w:color w:val="002060"/>
          <w:sz w:val="24"/>
          <w:szCs w:val="24"/>
        </w:rPr>
      </w:pPr>
    </w:p>
    <w:p w14:paraId="13AE50F6" w14:textId="77777777" w:rsidR="00B403AE" w:rsidRPr="00B403AE" w:rsidRDefault="00B403AE" w:rsidP="00B403AE">
      <w:pPr>
        <w:pStyle w:val="NormalnyWeb"/>
        <w:spacing w:line="276" w:lineRule="auto"/>
        <w:jc w:val="both"/>
        <w:rPr>
          <w:rFonts w:asciiTheme="minorHAnsi" w:hAnsiTheme="minorHAnsi" w:cstheme="minorHAnsi"/>
          <w:b/>
          <w:color w:val="002060"/>
        </w:rPr>
      </w:pPr>
      <w:r w:rsidRPr="00B403AE">
        <w:rPr>
          <w:rFonts w:asciiTheme="minorHAnsi" w:hAnsiTheme="minorHAnsi" w:cstheme="minorHAnsi"/>
          <w:b/>
          <w:color w:val="002060"/>
        </w:rPr>
        <w:t>Wśród 50 zawodów deficytowych,</w:t>
      </w:r>
      <w:r w:rsidRPr="00B403AE">
        <w:rPr>
          <w:b/>
          <w:color w:val="002060"/>
        </w:rPr>
        <w:t xml:space="preserve"> </w:t>
      </w:r>
      <w:r w:rsidRPr="00B403AE">
        <w:rPr>
          <w:rFonts w:asciiTheme="minorHAnsi" w:hAnsiTheme="minorHAnsi" w:cstheme="minorHAnsi"/>
          <w:b/>
          <w:color w:val="002060"/>
        </w:rPr>
        <w:t xml:space="preserve">na które w Toruniu brakuje chętnych do pracy znajdują się m.in. inżynierowie budownictwa, kierowcy, pracownicy produkcji, spedytorzy, księgowi i sprzedawcy. Lista jest długa, a  firmy z tego regionu walczą o pracowników, jednak wygrywają jedynie przedsiębiorstwa z silną pozycją na rynku, a takich w Toruniu nadal brakuje. </w:t>
      </w:r>
    </w:p>
    <w:p w14:paraId="21649FF2" w14:textId="4BE083D6" w:rsidR="00B403AE" w:rsidRPr="00B403AE" w:rsidRDefault="00B403AE" w:rsidP="00B403AE">
      <w:pPr>
        <w:pStyle w:val="NormalnyWeb"/>
        <w:shd w:val="clear" w:color="auto" w:fill="FFFFFF"/>
        <w:spacing w:line="276" w:lineRule="auto"/>
        <w:jc w:val="both"/>
        <w:rPr>
          <w:rFonts w:asciiTheme="minorHAnsi" w:hAnsiTheme="minorHAnsi" w:cstheme="minorHAnsi"/>
          <w:color w:val="002060"/>
        </w:rPr>
      </w:pPr>
      <w:r w:rsidRPr="00B403AE">
        <w:rPr>
          <w:rFonts w:asciiTheme="minorHAnsi" w:hAnsiTheme="minorHAnsi" w:cstheme="minorHAnsi"/>
          <w:color w:val="002060"/>
        </w:rPr>
        <w:t>Podobnie jak w całym kraju, również w Toruniu rynek pracy jest rynkiem pracownika. Według najnowszych danych Wojewódzkiego Urzędu Pracy wśród stanowisk deficytowych w tym regionie znajdują się zarówno te niższego</w:t>
      </w:r>
      <w:r w:rsidR="0004606C">
        <w:rPr>
          <w:rFonts w:asciiTheme="minorHAnsi" w:hAnsiTheme="minorHAnsi" w:cstheme="minorHAnsi"/>
          <w:color w:val="002060"/>
        </w:rPr>
        <w:t>,</w:t>
      </w:r>
      <w:r w:rsidRPr="00B403AE">
        <w:rPr>
          <w:rFonts w:asciiTheme="minorHAnsi" w:hAnsiTheme="minorHAnsi" w:cstheme="minorHAnsi"/>
          <w:color w:val="002060"/>
        </w:rPr>
        <w:t xml:space="preserve"> jak i wyższego szczebla. Wymieniani są agenci ubezpieczeniowi, zawodowi kierowcy, kucharze, programiści, projektanci wzornictwa przemysłowego, operatorzy maszyn do produkcji i przetwórstwa papieru, spawacze czy sprzedawcy i kasjerzy. W sumie 50 zawodów określono jako deficytowe. </w:t>
      </w:r>
    </w:p>
    <w:p w14:paraId="2C58D1B2" w14:textId="79D26C7C" w:rsidR="00B403AE" w:rsidRDefault="00B403AE" w:rsidP="00B403AE">
      <w:pPr>
        <w:pStyle w:val="NormalnyWeb"/>
        <w:shd w:val="clear" w:color="auto" w:fill="FFFFFF"/>
        <w:spacing w:line="276" w:lineRule="auto"/>
        <w:jc w:val="both"/>
        <w:rPr>
          <w:rFonts w:asciiTheme="minorHAnsi" w:hAnsiTheme="minorHAnsi" w:cstheme="minorHAnsi"/>
          <w:color w:val="002060"/>
        </w:rPr>
      </w:pPr>
      <w:r w:rsidRPr="00B403AE">
        <w:rPr>
          <w:rFonts w:asciiTheme="minorHAnsi" w:hAnsiTheme="minorHAnsi" w:cstheme="minorHAnsi"/>
          <w:color w:val="002060"/>
        </w:rPr>
        <w:t>Pr</w:t>
      </w:r>
      <w:r w:rsidR="007B74B1">
        <w:rPr>
          <w:rFonts w:asciiTheme="minorHAnsi" w:hAnsiTheme="minorHAnsi" w:cstheme="minorHAnsi"/>
          <w:color w:val="002060"/>
        </w:rPr>
        <w:t>zedsiębiorcy</w:t>
      </w:r>
      <w:r w:rsidRPr="00B403AE">
        <w:rPr>
          <w:rFonts w:asciiTheme="minorHAnsi" w:hAnsiTheme="minorHAnsi" w:cstheme="minorHAnsi"/>
          <w:color w:val="002060"/>
        </w:rPr>
        <w:t xml:space="preserve"> z woj. kujawsko-pomorskiego mają spory problem ze znalezieniem pracowników, których do </w:t>
      </w:r>
      <w:r w:rsidR="007B74B1">
        <w:rPr>
          <w:rFonts w:asciiTheme="minorHAnsi" w:hAnsiTheme="minorHAnsi" w:cstheme="minorHAnsi"/>
          <w:color w:val="002060"/>
        </w:rPr>
        <w:t xml:space="preserve">udziału w rekrutacji </w:t>
      </w:r>
      <w:r w:rsidRPr="00B403AE">
        <w:rPr>
          <w:rFonts w:asciiTheme="minorHAnsi" w:hAnsiTheme="minorHAnsi" w:cstheme="minorHAnsi"/>
          <w:color w:val="002060"/>
        </w:rPr>
        <w:t>skłania również marka pracodawcy</w:t>
      </w:r>
      <w:r>
        <w:rPr>
          <w:rFonts w:asciiTheme="minorHAnsi" w:hAnsiTheme="minorHAnsi" w:cstheme="minorHAnsi"/>
          <w:color w:val="002060"/>
        </w:rPr>
        <w:t>,</w:t>
      </w:r>
      <w:r w:rsidR="007B74B1">
        <w:rPr>
          <w:rFonts w:asciiTheme="minorHAnsi" w:hAnsiTheme="minorHAnsi" w:cstheme="minorHAnsi"/>
          <w:color w:val="002060"/>
        </w:rPr>
        <w:t xml:space="preserve"> niestety lokalne</w:t>
      </w:r>
      <w:r>
        <w:rPr>
          <w:rFonts w:asciiTheme="minorHAnsi" w:hAnsiTheme="minorHAnsi" w:cstheme="minorHAnsi"/>
          <w:color w:val="002060"/>
        </w:rPr>
        <w:t xml:space="preserve"> firmy nie </w:t>
      </w:r>
      <w:r w:rsidR="007B74B1">
        <w:rPr>
          <w:rFonts w:asciiTheme="minorHAnsi" w:hAnsiTheme="minorHAnsi" w:cstheme="minorHAnsi"/>
          <w:color w:val="002060"/>
        </w:rPr>
        <w:t>zawsze wiedzą jak ją</w:t>
      </w:r>
      <w:r>
        <w:rPr>
          <w:rFonts w:asciiTheme="minorHAnsi" w:hAnsiTheme="minorHAnsi" w:cstheme="minorHAnsi"/>
          <w:color w:val="002060"/>
        </w:rPr>
        <w:t xml:space="preserve"> zbudować. </w:t>
      </w:r>
      <w:r w:rsidR="005D69A8">
        <w:rPr>
          <w:rFonts w:asciiTheme="minorHAnsi" w:hAnsiTheme="minorHAnsi" w:cstheme="minorHAnsi"/>
          <w:color w:val="002060"/>
        </w:rPr>
        <w:t>N</w:t>
      </w:r>
      <w:r>
        <w:rPr>
          <w:rFonts w:asciiTheme="minorHAnsi" w:hAnsiTheme="minorHAnsi" w:cstheme="minorHAnsi"/>
          <w:color w:val="002060"/>
        </w:rPr>
        <w:t>ieistniejące działy HR, niewykorzystane wsparcie instytucji samorządowych,</w:t>
      </w:r>
      <w:r w:rsidR="005D69A8">
        <w:rPr>
          <w:rFonts w:asciiTheme="minorHAnsi" w:hAnsiTheme="minorHAnsi" w:cstheme="minorHAnsi"/>
          <w:color w:val="002060"/>
        </w:rPr>
        <w:t xml:space="preserve"> nieskuteczn</w:t>
      </w:r>
      <w:r w:rsidR="007B74B1">
        <w:rPr>
          <w:rFonts w:asciiTheme="minorHAnsi" w:hAnsiTheme="minorHAnsi" w:cstheme="minorHAnsi"/>
          <w:color w:val="002060"/>
        </w:rPr>
        <w:t>a komunikacja</w:t>
      </w:r>
      <w:r w:rsidR="005D69A8">
        <w:rPr>
          <w:rFonts w:asciiTheme="minorHAnsi" w:hAnsiTheme="minorHAnsi" w:cstheme="minorHAnsi"/>
          <w:color w:val="002060"/>
        </w:rPr>
        <w:t xml:space="preserve"> </w:t>
      </w:r>
      <w:r w:rsidR="0004606C">
        <w:rPr>
          <w:rFonts w:asciiTheme="minorHAnsi" w:hAnsiTheme="minorHAnsi" w:cstheme="minorHAnsi"/>
          <w:color w:val="002060"/>
        </w:rPr>
        <w:t xml:space="preserve">- </w:t>
      </w:r>
      <w:r>
        <w:rPr>
          <w:rFonts w:asciiTheme="minorHAnsi" w:hAnsiTheme="minorHAnsi" w:cstheme="minorHAnsi"/>
          <w:color w:val="002060"/>
        </w:rPr>
        <w:t xml:space="preserve">to główne z </w:t>
      </w:r>
      <w:r w:rsidRPr="007B74B1">
        <w:rPr>
          <w:rFonts w:asciiTheme="minorHAnsi" w:hAnsiTheme="minorHAnsi" w:cstheme="minorHAnsi"/>
          <w:color w:val="002060"/>
        </w:rPr>
        <w:t>działań</w:t>
      </w:r>
      <w:r>
        <w:rPr>
          <w:rFonts w:asciiTheme="minorHAnsi" w:hAnsiTheme="minorHAnsi" w:cstheme="minorHAnsi"/>
          <w:color w:val="002060"/>
        </w:rPr>
        <w:t xml:space="preserve"> regionalnych </w:t>
      </w:r>
      <w:r w:rsidR="00F275C5">
        <w:rPr>
          <w:rFonts w:asciiTheme="minorHAnsi" w:hAnsiTheme="minorHAnsi" w:cstheme="minorHAnsi"/>
          <w:color w:val="002060"/>
        </w:rPr>
        <w:t>organizacji</w:t>
      </w:r>
      <w:r>
        <w:rPr>
          <w:rFonts w:asciiTheme="minorHAnsi" w:hAnsiTheme="minorHAnsi" w:cstheme="minorHAnsi"/>
          <w:color w:val="002060"/>
        </w:rPr>
        <w:t>, które powodują problemy z budowaniem marki pracodawcy</w:t>
      </w:r>
      <w:r w:rsidR="0004606C">
        <w:rPr>
          <w:rFonts w:asciiTheme="minorHAnsi" w:hAnsiTheme="minorHAnsi" w:cstheme="minorHAnsi"/>
          <w:color w:val="002060"/>
        </w:rPr>
        <w:t>.</w:t>
      </w:r>
      <w:r>
        <w:rPr>
          <w:rFonts w:asciiTheme="minorHAnsi" w:hAnsiTheme="minorHAnsi" w:cstheme="minorHAnsi"/>
          <w:color w:val="002060"/>
        </w:rPr>
        <w:t xml:space="preserve"> </w:t>
      </w:r>
      <w:r w:rsidR="0004606C">
        <w:rPr>
          <w:rFonts w:asciiTheme="minorHAnsi" w:hAnsiTheme="minorHAnsi" w:cstheme="minorHAnsi"/>
          <w:color w:val="002060"/>
        </w:rPr>
        <w:t>W</w:t>
      </w:r>
      <w:r>
        <w:rPr>
          <w:rFonts w:asciiTheme="minorHAnsi" w:hAnsiTheme="minorHAnsi" w:cstheme="minorHAnsi"/>
          <w:color w:val="002060"/>
        </w:rPr>
        <w:t xml:space="preserve"> konsekwencji</w:t>
      </w:r>
      <w:r w:rsidR="00F275C5">
        <w:rPr>
          <w:rFonts w:asciiTheme="minorHAnsi" w:hAnsiTheme="minorHAnsi" w:cstheme="minorHAnsi"/>
          <w:color w:val="002060"/>
        </w:rPr>
        <w:t xml:space="preserve"> lokalne firmy</w:t>
      </w:r>
      <w:r>
        <w:rPr>
          <w:rFonts w:asciiTheme="minorHAnsi" w:hAnsiTheme="minorHAnsi" w:cstheme="minorHAnsi"/>
          <w:color w:val="002060"/>
        </w:rPr>
        <w:t xml:space="preserve"> </w:t>
      </w:r>
      <w:r w:rsidR="00F275C5">
        <w:rPr>
          <w:rFonts w:asciiTheme="minorHAnsi" w:hAnsiTheme="minorHAnsi" w:cstheme="minorHAnsi"/>
          <w:color w:val="002060"/>
        </w:rPr>
        <w:t>nie mogą znaleźć chętnych do pracy</w:t>
      </w:r>
      <w:r w:rsidR="0004606C">
        <w:rPr>
          <w:rFonts w:asciiTheme="minorHAnsi" w:hAnsiTheme="minorHAnsi" w:cstheme="minorHAnsi"/>
          <w:color w:val="002060"/>
        </w:rPr>
        <w:t xml:space="preserve"> - </w:t>
      </w:r>
      <w:r>
        <w:rPr>
          <w:rFonts w:asciiTheme="minorHAnsi" w:hAnsiTheme="minorHAnsi" w:cstheme="minorHAnsi"/>
          <w:color w:val="002060"/>
        </w:rPr>
        <w:t>wynika z analizy Grupy Progres i agencji doradczej Anny Stachniuk. Przeprowadzono ją w związku ze zbliżają</w:t>
      </w:r>
      <w:r w:rsidR="0004606C">
        <w:rPr>
          <w:rFonts w:asciiTheme="minorHAnsi" w:hAnsiTheme="minorHAnsi" w:cstheme="minorHAnsi"/>
          <w:color w:val="002060"/>
        </w:rPr>
        <w:t>cą</w:t>
      </w:r>
      <w:r>
        <w:rPr>
          <w:rFonts w:asciiTheme="minorHAnsi" w:hAnsiTheme="minorHAnsi" w:cstheme="minorHAnsi"/>
          <w:color w:val="002060"/>
        </w:rPr>
        <w:t xml:space="preserve"> się </w:t>
      </w:r>
      <w:r w:rsidR="0004606C">
        <w:rPr>
          <w:rFonts w:asciiTheme="minorHAnsi" w:hAnsiTheme="minorHAnsi" w:cstheme="minorHAnsi"/>
          <w:color w:val="002060"/>
        </w:rPr>
        <w:t>konferencją „</w:t>
      </w:r>
      <w:r>
        <w:rPr>
          <w:rFonts w:asciiTheme="minorHAnsi" w:hAnsiTheme="minorHAnsi" w:cstheme="minorHAnsi"/>
          <w:color w:val="002060"/>
        </w:rPr>
        <w:t>Kurs na HR</w:t>
      </w:r>
      <w:r w:rsidR="0004606C">
        <w:rPr>
          <w:rFonts w:asciiTheme="minorHAnsi" w:hAnsiTheme="minorHAnsi" w:cstheme="minorHAnsi"/>
          <w:color w:val="002060"/>
        </w:rPr>
        <w:t>”</w:t>
      </w:r>
      <w:r w:rsidR="00266DAB">
        <w:rPr>
          <w:rFonts w:asciiTheme="minorHAnsi" w:hAnsiTheme="minorHAnsi" w:cstheme="minorHAnsi"/>
          <w:color w:val="002060"/>
        </w:rPr>
        <w:t>,</w:t>
      </w:r>
      <w:r>
        <w:rPr>
          <w:rFonts w:asciiTheme="minorHAnsi" w:hAnsiTheme="minorHAnsi" w:cstheme="minorHAnsi"/>
          <w:color w:val="002060"/>
        </w:rPr>
        <w:t xml:space="preserve"> podczas które</w:t>
      </w:r>
      <w:r w:rsidR="0004606C">
        <w:rPr>
          <w:rFonts w:asciiTheme="minorHAnsi" w:hAnsiTheme="minorHAnsi" w:cstheme="minorHAnsi"/>
          <w:color w:val="002060"/>
        </w:rPr>
        <w:t>j</w:t>
      </w:r>
      <w:r>
        <w:rPr>
          <w:rFonts w:asciiTheme="minorHAnsi" w:hAnsiTheme="minorHAnsi" w:cstheme="minorHAnsi"/>
          <w:color w:val="002060"/>
        </w:rPr>
        <w:t xml:space="preserve"> 16 maja w Toruniu </w:t>
      </w:r>
      <w:r w:rsidRPr="00A25C77">
        <w:rPr>
          <w:rFonts w:asciiTheme="minorHAnsi" w:hAnsiTheme="minorHAnsi" w:cstheme="minorHAnsi"/>
          <w:color w:val="002060"/>
        </w:rPr>
        <w:t>spot</w:t>
      </w:r>
      <w:r>
        <w:rPr>
          <w:rFonts w:asciiTheme="minorHAnsi" w:hAnsiTheme="minorHAnsi" w:cstheme="minorHAnsi"/>
          <w:color w:val="002060"/>
        </w:rPr>
        <w:t xml:space="preserve">kają </w:t>
      </w:r>
      <w:r w:rsidRPr="00A25C77">
        <w:rPr>
          <w:rFonts w:asciiTheme="minorHAnsi" w:hAnsiTheme="minorHAnsi" w:cstheme="minorHAnsi"/>
          <w:color w:val="002060"/>
        </w:rPr>
        <w:t>się z regionalni przedsiębiorc</w:t>
      </w:r>
      <w:r>
        <w:rPr>
          <w:rFonts w:asciiTheme="minorHAnsi" w:hAnsiTheme="minorHAnsi" w:cstheme="minorHAnsi"/>
          <w:color w:val="002060"/>
        </w:rPr>
        <w:t>y</w:t>
      </w:r>
      <w:r w:rsidRPr="00A25C77">
        <w:rPr>
          <w:rFonts w:asciiTheme="minorHAnsi" w:hAnsiTheme="minorHAnsi" w:cstheme="minorHAnsi"/>
          <w:color w:val="002060"/>
        </w:rPr>
        <w:t>, lokaln</w:t>
      </w:r>
      <w:r>
        <w:rPr>
          <w:rFonts w:asciiTheme="minorHAnsi" w:hAnsiTheme="minorHAnsi" w:cstheme="minorHAnsi"/>
          <w:color w:val="002060"/>
        </w:rPr>
        <w:t>e</w:t>
      </w:r>
      <w:r w:rsidRPr="00A25C77">
        <w:rPr>
          <w:rFonts w:asciiTheme="minorHAnsi" w:hAnsiTheme="minorHAnsi" w:cstheme="minorHAnsi"/>
          <w:color w:val="002060"/>
        </w:rPr>
        <w:t xml:space="preserve"> władz</w:t>
      </w:r>
      <w:r>
        <w:rPr>
          <w:rFonts w:asciiTheme="minorHAnsi" w:hAnsiTheme="minorHAnsi" w:cstheme="minorHAnsi"/>
          <w:color w:val="002060"/>
        </w:rPr>
        <w:t>e</w:t>
      </w:r>
      <w:r w:rsidRPr="00A25C77">
        <w:rPr>
          <w:rFonts w:asciiTheme="minorHAnsi" w:hAnsiTheme="minorHAnsi" w:cstheme="minorHAnsi"/>
          <w:color w:val="002060"/>
        </w:rPr>
        <w:t xml:space="preserve"> i środowisk</w:t>
      </w:r>
      <w:r>
        <w:rPr>
          <w:rFonts w:asciiTheme="minorHAnsi" w:hAnsiTheme="minorHAnsi" w:cstheme="minorHAnsi"/>
          <w:color w:val="002060"/>
        </w:rPr>
        <w:t>a</w:t>
      </w:r>
      <w:r w:rsidRPr="00A25C77">
        <w:rPr>
          <w:rFonts w:asciiTheme="minorHAnsi" w:hAnsiTheme="minorHAnsi" w:cstheme="minorHAnsi"/>
          <w:color w:val="002060"/>
        </w:rPr>
        <w:t xml:space="preserve"> naukow</w:t>
      </w:r>
      <w:r>
        <w:rPr>
          <w:rFonts w:asciiTheme="minorHAnsi" w:hAnsiTheme="minorHAnsi" w:cstheme="minorHAnsi"/>
          <w:color w:val="002060"/>
        </w:rPr>
        <w:t>e</w:t>
      </w:r>
      <w:r w:rsidRPr="00A25C77">
        <w:rPr>
          <w:rFonts w:asciiTheme="minorHAnsi" w:hAnsiTheme="minorHAnsi" w:cstheme="minorHAnsi"/>
          <w:color w:val="002060"/>
        </w:rPr>
        <w:t xml:space="preserve"> oraz </w:t>
      </w:r>
      <w:r w:rsidR="0004606C">
        <w:rPr>
          <w:rFonts w:asciiTheme="minorHAnsi" w:hAnsiTheme="minorHAnsi" w:cstheme="minorHAnsi"/>
          <w:color w:val="002060"/>
        </w:rPr>
        <w:t>profesjonaliści</w:t>
      </w:r>
      <w:r w:rsidRPr="00A25C77">
        <w:rPr>
          <w:rFonts w:asciiTheme="minorHAnsi" w:hAnsiTheme="minorHAnsi" w:cstheme="minorHAnsi"/>
          <w:color w:val="002060"/>
        </w:rPr>
        <w:t xml:space="preserve"> związan</w:t>
      </w:r>
      <w:r w:rsidR="0004606C">
        <w:rPr>
          <w:rFonts w:asciiTheme="minorHAnsi" w:hAnsiTheme="minorHAnsi" w:cstheme="minorHAnsi"/>
          <w:color w:val="002060"/>
        </w:rPr>
        <w:t>i</w:t>
      </w:r>
      <w:r w:rsidRPr="00A25C77">
        <w:rPr>
          <w:rFonts w:asciiTheme="minorHAnsi" w:hAnsiTheme="minorHAnsi" w:cstheme="minorHAnsi"/>
          <w:color w:val="002060"/>
        </w:rPr>
        <w:t xml:space="preserve"> z branżą HR</w:t>
      </w:r>
      <w:r>
        <w:rPr>
          <w:rFonts w:asciiTheme="minorHAnsi" w:hAnsiTheme="minorHAnsi" w:cstheme="minorHAnsi"/>
          <w:color w:val="002060"/>
        </w:rPr>
        <w:t xml:space="preserve">. </w:t>
      </w:r>
    </w:p>
    <w:p w14:paraId="667157C7" w14:textId="02B58472" w:rsidR="00B403AE" w:rsidRDefault="00B403AE" w:rsidP="00B403AE">
      <w:pPr>
        <w:pStyle w:val="NormalnyWeb"/>
        <w:shd w:val="clear" w:color="auto" w:fill="FFFFFF"/>
        <w:spacing w:line="276" w:lineRule="auto"/>
        <w:jc w:val="both"/>
        <w:rPr>
          <w:rFonts w:asciiTheme="minorHAnsi" w:hAnsiTheme="minorHAnsi" w:cstheme="minorHAnsi"/>
          <w:i/>
          <w:color w:val="002060"/>
        </w:rPr>
      </w:pPr>
      <w:r w:rsidRPr="007E5C2F">
        <w:rPr>
          <w:rFonts w:asciiTheme="minorHAnsi" w:hAnsiTheme="minorHAnsi" w:cstheme="minorHAnsi"/>
          <w:color w:val="002060"/>
        </w:rPr>
        <w:t xml:space="preserve">- </w:t>
      </w:r>
      <w:r w:rsidRPr="007E5C2F">
        <w:rPr>
          <w:rFonts w:asciiTheme="minorHAnsi" w:hAnsiTheme="minorHAnsi" w:cstheme="minorHAnsi"/>
          <w:i/>
          <w:color w:val="002060"/>
        </w:rPr>
        <w:t xml:space="preserve">W </w:t>
      </w:r>
      <w:r>
        <w:rPr>
          <w:rFonts w:asciiTheme="minorHAnsi" w:hAnsiTheme="minorHAnsi" w:cstheme="minorHAnsi"/>
          <w:i/>
          <w:color w:val="002060"/>
        </w:rPr>
        <w:t>naszym województwie działa niemal 35 tysięcy spółek i przedsiębiorstw. Niestety większość z nich</w:t>
      </w:r>
      <w:r w:rsidR="007B74B1">
        <w:rPr>
          <w:rFonts w:asciiTheme="minorHAnsi" w:hAnsiTheme="minorHAnsi" w:cstheme="minorHAnsi"/>
          <w:i/>
          <w:color w:val="002060"/>
        </w:rPr>
        <w:t xml:space="preserve"> ma </w:t>
      </w:r>
      <w:r>
        <w:rPr>
          <w:rFonts w:asciiTheme="minorHAnsi" w:hAnsiTheme="minorHAnsi" w:cstheme="minorHAnsi"/>
          <w:i/>
          <w:color w:val="002060"/>
        </w:rPr>
        <w:t>problem z budowaniem swojej marki jako dobry pracodawca. Z moich obserwacji wynika, że w</w:t>
      </w:r>
      <w:r w:rsidR="007B74B1">
        <w:rPr>
          <w:rFonts w:asciiTheme="minorHAnsi" w:hAnsiTheme="minorHAnsi" w:cstheme="minorHAnsi"/>
          <w:i/>
          <w:color w:val="002060"/>
        </w:rPr>
        <w:t xml:space="preserve"> wielu</w:t>
      </w:r>
      <w:r>
        <w:rPr>
          <w:rFonts w:asciiTheme="minorHAnsi" w:hAnsiTheme="minorHAnsi" w:cstheme="minorHAnsi"/>
          <w:i/>
          <w:color w:val="002060"/>
        </w:rPr>
        <w:t xml:space="preserve"> lokalnych firmach praktycznie nie istnieją działy HR, a ich funkcję nieskutecznie pełnią kadry i płace </w:t>
      </w:r>
      <w:r w:rsidRPr="00FD51E5">
        <w:rPr>
          <w:rFonts w:asciiTheme="minorHAnsi" w:hAnsiTheme="minorHAnsi" w:cstheme="minorHAnsi"/>
          <w:i/>
          <w:color w:val="002060"/>
        </w:rPr>
        <w:t xml:space="preserve">– </w:t>
      </w:r>
      <w:r w:rsidRPr="00FD51E5">
        <w:rPr>
          <w:rFonts w:asciiTheme="minorHAnsi" w:hAnsiTheme="minorHAnsi" w:cstheme="minorHAnsi"/>
          <w:color w:val="002060"/>
        </w:rPr>
        <w:t>mówi Anna Stachniuk, strateg biznesowy</w:t>
      </w:r>
      <w:r w:rsidRPr="00FD51E5">
        <w:rPr>
          <w:rFonts w:asciiTheme="minorHAnsi" w:hAnsiTheme="minorHAnsi" w:cstheme="minorHAnsi"/>
          <w:i/>
          <w:color w:val="002060"/>
        </w:rPr>
        <w:t>.</w:t>
      </w:r>
      <w:r>
        <w:rPr>
          <w:rFonts w:asciiTheme="minorHAnsi" w:hAnsiTheme="minorHAnsi" w:cstheme="minorHAnsi"/>
          <w:i/>
          <w:color w:val="002060"/>
        </w:rPr>
        <w:t xml:space="preserve"> </w:t>
      </w:r>
      <w:r w:rsidRPr="00FD51E5">
        <w:rPr>
          <w:rFonts w:asciiTheme="minorHAnsi" w:hAnsiTheme="minorHAnsi" w:cstheme="minorHAnsi"/>
          <w:i/>
          <w:color w:val="002060"/>
        </w:rPr>
        <w:t xml:space="preserve">– </w:t>
      </w:r>
      <w:r>
        <w:rPr>
          <w:rFonts w:asciiTheme="minorHAnsi" w:hAnsiTheme="minorHAnsi" w:cstheme="minorHAnsi"/>
          <w:i/>
          <w:color w:val="002060"/>
        </w:rPr>
        <w:t>Brak specjalistów, którzy w firmie będą odpowiadali za zarządzanie kadrą powoduje, że szukając pracowników wielu przedsiębiorców popełnia ten sam błąd – do budowania swojej marki wyko</w:t>
      </w:r>
      <w:r w:rsidR="005D69A8">
        <w:rPr>
          <w:rFonts w:asciiTheme="minorHAnsi" w:hAnsiTheme="minorHAnsi" w:cstheme="minorHAnsi"/>
          <w:i/>
          <w:color w:val="002060"/>
        </w:rPr>
        <w:t>rzystuje</w:t>
      </w:r>
      <w:r>
        <w:rPr>
          <w:rFonts w:asciiTheme="minorHAnsi" w:hAnsiTheme="minorHAnsi" w:cstheme="minorHAnsi"/>
          <w:i/>
          <w:color w:val="002060"/>
        </w:rPr>
        <w:t xml:space="preserve"> b</w:t>
      </w:r>
      <w:r w:rsidRPr="00EE60BF">
        <w:rPr>
          <w:rFonts w:asciiTheme="minorHAnsi" w:hAnsiTheme="minorHAnsi" w:cstheme="minorHAnsi"/>
          <w:i/>
          <w:color w:val="002060"/>
        </w:rPr>
        <w:t>illboard</w:t>
      </w:r>
      <w:r>
        <w:rPr>
          <w:rFonts w:asciiTheme="minorHAnsi" w:hAnsiTheme="minorHAnsi" w:cstheme="minorHAnsi"/>
          <w:i/>
          <w:color w:val="002060"/>
        </w:rPr>
        <w:t>y</w:t>
      </w:r>
      <w:r w:rsidRPr="00EE60BF">
        <w:rPr>
          <w:rFonts w:asciiTheme="minorHAnsi" w:hAnsiTheme="minorHAnsi" w:cstheme="minorHAnsi"/>
          <w:i/>
          <w:color w:val="002060"/>
        </w:rPr>
        <w:t>, ulotk</w:t>
      </w:r>
      <w:r>
        <w:rPr>
          <w:rFonts w:asciiTheme="minorHAnsi" w:hAnsiTheme="minorHAnsi" w:cstheme="minorHAnsi"/>
          <w:i/>
          <w:color w:val="002060"/>
        </w:rPr>
        <w:t>i</w:t>
      </w:r>
      <w:r w:rsidRPr="00EE60BF">
        <w:rPr>
          <w:rFonts w:asciiTheme="minorHAnsi" w:hAnsiTheme="minorHAnsi" w:cstheme="minorHAnsi"/>
          <w:i/>
          <w:color w:val="002060"/>
        </w:rPr>
        <w:t xml:space="preserve"> i kampani</w:t>
      </w:r>
      <w:r>
        <w:rPr>
          <w:rFonts w:asciiTheme="minorHAnsi" w:hAnsiTheme="minorHAnsi" w:cstheme="minorHAnsi"/>
          <w:i/>
          <w:color w:val="002060"/>
        </w:rPr>
        <w:t>e reklamowe. Należałoby jednak zacząć od poprawy sytuacji wewnątrz firmy</w:t>
      </w:r>
      <w:r w:rsidR="0004606C">
        <w:rPr>
          <w:rFonts w:asciiTheme="minorHAnsi" w:hAnsiTheme="minorHAnsi" w:cstheme="minorHAnsi"/>
          <w:i/>
          <w:color w:val="002060"/>
        </w:rPr>
        <w:t>,</w:t>
      </w:r>
      <w:r>
        <w:rPr>
          <w:rFonts w:asciiTheme="minorHAnsi" w:hAnsiTheme="minorHAnsi" w:cstheme="minorHAnsi"/>
          <w:i/>
          <w:color w:val="002060"/>
        </w:rPr>
        <w:t xml:space="preserve"> tak by stworzyć przyjazne miejsce, które przyciągnie wielu kandydatów </w:t>
      </w:r>
      <w:r w:rsidRPr="00FD51E5">
        <w:rPr>
          <w:rFonts w:asciiTheme="minorHAnsi" w:hAnsiTheme="minorHAnsi" w:cstheme="minorHAnsi"/>
          <w:i/>
          <w:color w:val="002060"/>
        </w:rPr>
        <w:t xml:space="preserve">– </w:t>
      </w:r>
      <w:r>
        <w:rPr>
          <w:rFonts w:asciiTheme="minorHAnsi" w:hAnsiTheme="minorHAnsi" w:cstheme="minorHAnsi"/>
          <w:color w:val="002060"/>
        </w:rPr>
        <w:t xml:space="preserve">podkreśla </w:t>
      </w:r>
      <w:r w:rsidRPr="00FD51E5">
        <w:rPr>
          <w:rFonts w:asciiTheme="minorHAnsi" w:hAnsiTheme="minorHAnsi" w:cstheme="minorHAnsi"/>
          <w:color w:val="002060"/>
        </w:rPr>
        <w:t>Anna Stachniuk</w:t>
      </w:r>
      <w:r>
        <w:rPr>
          <w:rFonts w:asciiTheme="minorHAnsi" w:hAnsiTheme="minorHAnsi" w:cstheme="minorHAnsi"/>
          <w:color w:val="002060"/>
        </w:rPr>
        <w:t>.</w:t>
      </w:r>
    </w:p>
    <w:p w14:paraId="25415D63" w14:textId="1356A222" w:rsidR="00B403AE" w:rsidRPr="0005533B" w:rsidRDefault="00B403AE" w:rsidP="00B403AE">
      <w:pPr>
        <w:pStyle w:val="NormalnyWeb"/>
        <w:shd w:val="clear" w:color="auto" w:fill="FFFFFF"/>
        <w:spacing w:line="276" w:lineRule="auto"/>
        <w:jc w:val="both"/>
        <w:rPr>
          <w:rFonts w:asciiTheme="minorHAnsi" w:hAnsiTheme="minorHAnsi" w:cstheme="minorHAnsi"/>
          <w:color w:val="002060"/>
        </w:rPr>
      </w:pPr>
      <w:bookmarkStart w:id="0" w:name="_GoBack"/>
      <w:r>
        <w:rPr>
          <w:rFonts w:asciiTheme="minorHAnsi" w:hAnsiTheme="minorHAnsi" w:cstheme="minorHAnsi"/>
          <w:color w:val="002060"/>
        </w:rPr>
        <w:lastRenderedPageBreak/>
        <w:t>Analiza regionalnego rynku wykazała także inne problemy pracodawców. Wśród najczęściej występujących znajdują się m.in. niskie zarobki oferowane kandydatom,</w:t>
      </w:r>
      <w:r w:rsidRPr="0005533B">
        <w:rPr>
          <w:rFonts w:asciiTheme="minorHAnsi" w:hAnsiTheme="minorHAnsi" w:cstheme="minorHAnsi"/>
          <w:color w:val="002060"/>
        </w:rPr>
        <w:t xml:space="preserve"> niska świadomość benefitów pracowniczych i metod motywacyjnych</w:t>
      </w:r>
      <w:r>
        <w:rPr>
          <w:rFonts w:asciiTheme="minorHAnsi" w:hAnsiTheme="minorHAnsi" w:cstheme="minorHAnsi"/>
          <w:color w:val="002060"/>
        </w:rPr>
        <w:t xml:space="preserve">, brak analizy przyczyn rotacji pracowników oraz niewiedza managerów dotycząca warunków, które osobom zatrudnianym oferuje konkurencja. Kandydatów zniechęcają również warunki pracy niezgodne z początkowymi ustaleniami, gdy już pierwszego dnia dowiadują się, że ich wynagrodzenie będzie niższe, a kadra ciągle się zmienia. </w:t>
      </w:r>
    </w:p>
    <w:bookmarkEnd w:id="0"/>
    <w:p w14:paraId="57A86E9D" w14:textId="77777777" w:rsidR="00B403AE" w:rsidRPr="007E5C2F" w:rsidRDefault="00B403AE" w:rsidP="00B403AE">
      <w:pPr>
        <w:pStyle w:val="NormalnyWeb"/>
        <w:shd w:val="clear" w:color="auto" w:fill="FFFFFF"/>
        <w:spacing w:line="276" w:lineRule="auto"/>
        <w:jc w:val="both"/>
        <w:rPr>
          <w:rFonts w:asciiTheme="minorHAnsi" w:hAnsiTheme="minorHAnsi" w:cstheme="minorHAnsi"/>
          <w:i/>
          <w:color w:val="002060"/>
        </w:rPr>
      </w:pPr>
      <w:r w:rsidRPr="007E5C2F">
        <w:rPr>
          <w:rFonts w:asciiTheme="minorHAnsi" w:hAnsiTheme="minorHAnsi" w:cstheme="minorHAnsi"/>
          <w:color w:val="002060"/>
        </w:rPr>
        <w:t xml:space="preserve">- </w:t>
      </w:r>
      <w:r w:rsidRPr="007E5C2F">
        <w:rPr>
          <w:rFonts w:asciiTheme="minorHAnsi" w:hAnsiTheme="minorHAnsi" w:cstheme="minorHAnsi"/>
          <w:i/>
          <w:color w:val="002060"/>
        </w:rPr>
        <w:t>W sytuacji, w której z problemami kadrowymi boryka się wiele firm zauważamy znaczne zainteresowanie profesjonalnymi usługami związanymi z zarządzaniem zasobami ludzkimi</w:t>
      </w:r>
      <w:r>
        <w:rPr>
          <w:rFonts w:asciiTheme="minorHAnsi" w:hAnsiTheme="minorHAnsi" w:cstheme="minorHAnsi"/>
          <w:i/>
          <w:color w:val="002060"/>
        </w:rPr>
        <w:t xml:space="preserve"> oraz doradztwem strategicznym wspomagającym budowanie marki </w:t>
      </w:r>
      <w:r w:rsidRPr="007E5C2F">
        <w:rPr>
          <w:rFonts w:asciiTheme="minorHAnsi" w:hAnsiTheme="minorHAnsi" w:cstheme="minorHAnsi"/>
          <w:color w:val="002060"/>
        </w:rPr>
        <w:t xml:space="preserve">– mówi </w:t>
      </w:r>
      <w:r>
        <w:rPr>
          <w:rFonts w:asciiTheme="minorHAnsi" w:hAnsiTheme="minorHAnsi" w:cstheme="minorHAnsi"/>
          <w:color w:val="002060"/>
        </w:rPr>
        <w:t xml:space="preserve">Cezary Maciołek, Wiceprezes </w:t>
      </w:r>
      <w:r w:rsidRPr="007E5C2F">
        <w:rPr>
          <w:rFonts w:asciiTheme="minorHAnsi" w:hAnsiTheme="minorHAnsi" w:cstheme="minorHAnsi"/>
          <w:color w:val="002060"/>
        </w:rPr>
        <w:t xml:space="preserve">Grupy Progres. – </w:t>
      </w:r>
      <w:r w:rsidRPr="007E5C2F">
        <w:rPr>
          <w:rFonts w:asciiTheme="minorHAnsi" w:hAnsiTheme="minorHAnsi" w:cstheme="minorHAnsi"/>
          <w:i/>
          <w:color w:val="002060"/>
        </w:rPr>
        <w:t>Informacje dotyczące lokalnych rynków pracy, które posiadamy od pracowników naszych oddziałów regionalnych oraz te otrzymywane podczas Kursu na HR można podciągnąć pod jeden, wspólny mianownik. Rynek pracy ma wielu interesariuszy, którzy widzą potrzebę rozmowy na ważne tematy</w:t>
      </w:r>
      <w:r>
        <w:rPr>
          <w:rFonts w:asciiTheme="minorHAnsi" w:hAnsiTheme="minorHAnsi" w:cstheme="minorHAnsi"/>
          <w:i/>
          <w:color w:val="002060"/>
        </w:rPr>
        <w:t>.</w:t>
      </w:r>
      <w:r w:rsidRPr="007E5C2F">
        <w:rPr>
          <w:rFonts w:asciiTheme="minorHAnsi" w:hAnsiTheme="minorHAnsi" w:cstheme="minorHAnsi"/>
          <w:i/>
          <w:color w:val="002060"/>
        </w:rPr>
        <w:t xml:space="preserve"> </w:t>
      </w:r>
      <w:r>
        <w:rPr>
          <w:rFonts w:asciiTheme="minorHAnsi" w:hAnsiTheme="minorHAnsi" w:cstheme="minorHAnsi"/>
          <w:i/>
          <w:color w:val="002060"/>
        </w:rPr>
        <w:t>C</w:t>
      </w:r>
      <w:r w:rsidRPr="007E5C2F">
        <w:rPr>
          <w:rFonts w:asciiTheme="minorHAnsi" w:hAnsiTheme="minorHAnsi" w:cstheme="minorHAnsi"/>
          <w:i/>
          <w:color w:val="002060"/>
        </w:rPr>
        <w:t xml:space="preserve">hcą </w:t>
      </w:r>
      <w:r>
        <w:rPr>
          <w:rFonts w:asciiTheme="minorHAnsi" w:hAnsiTheme="minorHAnsi" w:cstheme="minorHAnsi"/>
          <w:i/>
          <w:color w:val="002060"/>
        </w:rPr>
        <w:t xml:space="preserve">także </w:t>
      </w:r>
      <w:r w:rsidRPr="007E5C2F">
        <w:rPr>
          <w:rFonts w:asciiTheme="minorHAnsi" w:hAnsiTheme="minorHAnsi" w:cstheme="minorHAnsi"/>
          <w:i/>
          <w:color w:val="002060"/>
        </w:rPr>
        <w:t>dzielić się swoją wiedzą i doświadczeniem oraz rozwiązywać kluczowe problemy</w:t>
      </w:r>
      <w:r>
        <w:rPr>
          <w:rFonts w:asciiTheme="minorHAnsi" w:hAnsiTheme="minorHAnsi" w:cstheme="minorHAnsi"/>
          <w:i/>
          <w:color w:val="002060"/>
        </w:rPr>
        <w:t xml:space="preserve">, do których w województwie Kujawsko-Pomorskim należy m.in. niska pozycja wielu regionalnych pracodawców, którzy przez kandydatów postrzegani są jako niewiarygodni partnerzy i pora to zmienić </w:t>
      </w:r>
      <w:r w:rsidRPr="007E5C2F">
        <w:rPr>
          <w:rFonts w:asciiTheme="minorHAnsi" w:hAnsiTheme="minorHAnsi" w:cstheme="minorHAnsi"/>
          <w:i/>
          <w:color w:val="002060"/>
        </w:rPr>
        <w:t xml:space="preserve">– dodaje </w:t>
      </w:r>
      <w:r>
        <w:rPr>
          <w:rFonts w:asciiTheme="minorHAnsi" w:hAnsiTheme="minorHAnsi" w:cstheme="minorHAnsi"/>
          <w:i/>
          <w:color w:val="002060"/>
        </w:rPr>
        <w:t>Cezary Maciołek.</w:t>
      </w:r>
    </w:p>
    <w:p w14:paraId="73A85A18" w14:textId="77777777" w:rsidR="00B403AE" w:rsidRPr="007E5C2F" w:rsidRDefault="00B403AE" w:rsidP="00B403AE">
      <w:pPr>
        <w:spacing w:line="276" w:lineRule="auto"/>
        <w:jc w:val="both"/>
        <w:rPr>
          <w:rFonts w:asciiTheme="minorHAnsi" w:eastAsia="Times New Roman" w:hAnsiTheme="minorHAnsi" w:cstheme="minorHAnsi"/>
          <w:color w:val="2C275D" w:themeColor="text1" w:themeTint="E6"/>
          <w:sz w:val="24"/>
          <w:szCs w:val="24"/>
          <w:lang w:eastAsia="pl-PL"/>
        </w:rPr>
      </w:pPr>
      <w:r w:rsidRPr="007E5C2F">
        <w:rPr>
          <w:rFonts w:asciiTheme="minorHAnsi" w:hAnsiTheme="minorHAnsi" w:cstheme="minorHAnsi"/>
          <w:color w:val="002060"/>
          <w:sz w:val="24"/>
          <w:szCs w:val="24"/>
        </w:rPr>
        <w:t>Konferencja Kurs na HR</w:t>
      </w:r>
      <w:r>
        <w:rPr>
          <w:rFonts w:cstheme="minorHAnsi"/>
          <w:color w:val="002060"/>
          <w:sz w:val="24"/>
          <w:szCs w:val="24"/>
        </w:rPr>
        <w:t xml:space="preserve"> odbędzie się 16 maja w Toruniu</w:t>
      </w:r>
      <w:r w:rsidRPr="007E5C2F">
        <w:rPr>
          <w:rFonts w:asciiTheme="minorHAnsi" w:hAnsiTheme="minorHAnsi" w:cstheme="minorHAnsi"/>
          <w:color w:val="002060"/>
          <w:sz w:val="24"/>
          <w:szCs w:val="24"/>
        </w:rPr>
        <w:t>, mogą się na nią rejestrować wszyscy</w:t>
      </w:r>
      <w:r>
        <w:rPr>
          <w:rFonts w:cstheme="minorHAnsi"/>
          <w:color w:val="002060"/>
          <w:sz w:val="24"/>
          <w:szCs w:val="24"/>
        </w:rPr>
        <w:t xml:space="preserve"> </w:t>
      </w:r>
      <w:r w:rsidRPr="007E5C2F">
        <w:rPr>
          <w:rFonts w:asciiTheme="minorHAnsi" w:hAnsiTheme="minorHAnsi" w:cstheme="minorHAnsi"/>
          <w:color w:val="002060"/>
          <w:sz w:val="24"/>
          <w:szCs w:val="24"/>
        </w:rPr>
        <w:t>zainteresowani tematyką</w:t>
      </w:r>
      <w:r>
        <w:rPr>
          <w:rFonts w:cstheme="minorHAnsi"/>
          <w:color w:val="002060"/>
          <w:sz w:val="24"/>
          <w:szCs w:val="24"/>
        </w:rPr>
        <w:t xml:space="preserve"> szeroko pojętego rynku pracy i</w:t>
      </w:r>
      <w:r w:rsidRPr="007E5C2F">
        <w:rPr>
          <w:rFonts w:asciiTheme="minorHAnsi" w:hAnsiTheme="minorHAnsi" w:cstheme="minorHAnsi"/>
          <w:color w:val="002060"/>
          <w:sz w:val="24"/>
          <w:szCs w:val="24"/>
        </w:rPr>
        <w:t xml:space="preserve"> Human </w:t>
      </w:r>
      <w:proofErr w:type="spellStart"/>
      <w:r w:rsidRPr="007E5C2F">
        <w:rPr>
          <w:rFonts w:asciiTheme="minorHAnsi" w:hAnsiTheme="minorHAnsi" w:cstheme="minorHAnsi"/>
          <w:color w:val="002060"/>
          <w:sz w:val="24"/>
          <w:szCs w:val="24"/>
        </w:rPr>
        <w:t>Resources</w:t>
      </w:r>
      <w:proofErr w:type="spellEnd"/>
      <w:r w:rsidRPr="007E5C2F">
        <w:rPr>
          <w:rFonts w:asciiTheme="minorHAnsi" w:hAnsiTheme="minorHAnsi" w:cstheme="minorHAnsi"/>
          <w:color w:val="002060"/>
          <w:sz w:val="24"/>
          <w:szCs w:val="24"/>
        </w:rPr>
        <w:t xml:space="preserve"> - </w:t>
      </w:r>
      <w:hyperlink r:id="rId8" w:history="1">
        <w:r w:rsidRPr="007E5C2F">
          <w:rPr>
            <w:rStyle w:val="Hipercze"/>
            <w:rFonts w:asciiTheme="minorHAnsi" w:eastAsia="Times New Roman" w:hAnsiTheme="minorHAnsi" w:cstheme="minorHAnsi"/>
            <w:color w:val="0000FF"/>
            <w:sz w:val="24"/>
            <w:szCs w:val="24"/>
            <w:lang w:eastAsia="pl-PL"/>
            <w14:textFill>
              <w14:solidFill>
                <w14:srgbClr w14:val="0000FF">
                  <w14:lumMod w14:val="90000"/>
                  <w14:lumOff w14:val="10000"/>
                </w14:srgbClr>
              </w14:solidFill>
            </w14:textFill>
          </w:rPr>
          <w:t>https://kursnahr.pl/</w:t>
        </w:r>
      </w:hyperlink>
    </w:p>
    <w:p w14:paraId="1C953B7D" w14:textId="77777777" w:rsidR="00B403AE" w:rsidRDefault="00B403AE" w:rsidP="00B403AE"/>
    <w:p w14:paraId="69926093" w14:textId="5EE96365" w:rsidR="002A1444" w:rsidRDefault="002A1444" w:rsidP="00E05548">
      <w:pPr>
        <w:pStyle w:val="NormalnyWeb"/>
        <w:shd w:val="clear" w:color="auto" w:fill="FFFFFF"/>
        <w:spacing w:line="276" w:lineRule="auto"/>
        <w:jc w:val="both"/>
        <w:rPr>
          <w:rFonts w:asciiTheme="minorHAnsi" w:hAnsiTheme="minorHAnsi" w:cstheme="minorHAnsi"/>
          <w:b/>
          <w:color w:val="002060"/>
          <w:sz w:val="20"/>
          <w:szCs w:val="20"/>
        </w:rPr>
      </w:pPr>
      <w:r>
        <w:rPr>
          <w:rFonts w:asciiTheme="minorHAnsi" w:hAnsiTheme="minorHAnsi" w:cstheme="minorHAnsi"/>
          <w:b/>
          <w:color w:val="002060"/>
          <w:sz w:val="20"/>
          <w:szCs w:val="20"/>
        </w:rPr>
        <w:t>************</w:t>
      </w:r>
    </w:p>
    <w:p w14:paraId="1EAB05EB" w14:textId="6319A316" w:rsidR="002A1444" w:rsidRPr="002A1444" w:rsidRDefault="002A1444" w:rsidP="00E05548">
      <w:pPr>
        <w:pStyle w:val="NormalnyWeb"/>
        <w:shd w:val="clear" w:color="auto" w:fill="FFFFFF"/>
        <w:spacing w:line="276" w:lineRule="auto"/>
        <w:jc w:val="both"/>
        <w:rPr>
          <w:rFonts w:asciiTheme="minorHAnsi" w:hAnsiTheme="minorHAnsi" w:cstheme="minorHAnsi"/>
          <w:b/>
          <w:color w:val="002060"/>
          <w:sz w:val="20"/>
          <w:szCs w:val="20"/>
        </w:rPr>
      </w:pPr>
      <w:r w:rsidRPr="002A1444">
        <w:rPr>
          <w:rFonts w:asciiTheme="minorHAnsi" w:hAnsiTheme="minorHAnsi" w:cstheme="minorHAnsi"/>
          <w:b/>
          <w:color w:val="002060"/>
          <w:sz w:val="20"/>
          <w:szCs w:val="20"/>
        </w:rPr>
        <w:t>Grupa Progres</w:t>
      </w:r>
    </w:p>
    <w:p w14:paraId="6AFE0966" w14:textId="584A24E2" w:rsidR="00E05548" w:rsidRPr="00E971DB" w:rsidRDefault="00E05548" w:rsidP="00E971DB">
      <w:pPr>
        <w:pStyle w:val="NormalnyWeb"/>
        <w:shd w:val="clear" w:color="auto" w:fill="FFFFFF"/>
        <w:spacing w:line="276" w:lineRule="auto"/>
        <w:jc w:val="both"/>
        <w:rPr>
          <w:rFonts w:asciiTheme="minorHAnsi" w:hAnsiTheme="minorHAnsi" w:cstheme="minorHAnsi"/>
          <w:color w:val="002060"/>
          <w:sz w:val="20"/>
          <w:szCs w:val="20"/>
        </w:rPr>
      </w:pPr>
      <w:r w:rsidRPr="00E05548">
        <w:rPr>
          <w:rFonts w:asciiTheme="minorHAnsi" w:hAnsiTheme="minorHAnsi" w:cstheme="minorHAnsi"/>
          <w:color w:val="002060"/>
          <w:sz w:val="20"/>
          <w:szCs w:val="20"/>
        </w:rPr>
        <w:t>W skład</w:t>
      </w:r>
      <w:r w:rsidRPr="00E05548">
        <w:rPr>
          <w:rFonts w:asciiTheme="minorHAnsi" w:hAnsiTheme="minorHAnsi" w:cstheme="minorHAnsi"/>
          <w:b/>
          <w:color w:val="002060"/>
          <w:sz w:val="20"/>
          <w:szCs w:val="20"/>
        </w:rPr>
        <w:t xml:space="preserve"> Grupy Kapitałowej Progres</w:t>
      </w:r>
      <w:r w:rsidRPr="00E05548">
        <w:rPr>
          <w:rFonts w:asciiTheme="minorHAnsi" w:hAnsiTheme="minorHAnsi" w:cstheme="minorHAnsi"/>
          <w:color w:val="002060"/>
          <w:sz w:val="20"/>
          <w:szCs w:val="20"/>
        </w:rPr>
        <w:t xml:space="preserve"> wchodzą spółki w całości z polskim kapitałem, z których najstarsza na rynku funkcjonuje od 2002 roku.  Grupa wspiera przedsiębiorstwa w całej Polsce w zakresie pracy tymczasowej (Progres HR), doradztwa biznesowego i szkoleń (Progres Consulting), rekrutacji stałych (Progres Permanent Recruitment), a także optymalizacji procesów (Progres Advanced Solutions). Rocznie zatrudnia ponad 2</w:t>
      </w:r>
      <w:r w:rsidR="00266DAB">
        <w:rPr>
          <w:rFonts w:asciiTheme="minorHAnsi" w:hAnsiTheme="minorHAnsi" w:cstheme="minorHAnsi"/>
          <w:color w:val="002060"/>
          <w:sz w:val="20"/>
          <w:szCs w:val="20"/>
        </w:rPr>
        <w:t>8</w:t>
      </w:r>
      <w:r w:rsidRPr="00E05548">
        <w:rPr>
          <w:rFonts w:asciiTheme="minorHAnsi" w:hAnsiTheme="minorHAnsi" w:cstheme="minorHAnsi"/>
          <w:color w:val="002060"/>
          <w:sz w:val="20"/>
          <w:szCs w:val="20"/>
        </w:rPr>
        <w:t xml:space="preserve"> tysięcy pracowników i realizuje 1,5 tysiąca projektów rekrutacyjnych. Posiada kilkadziesiąt oddziałów w Polsce i zagranicą. </w:t>
      </w:r>
    </w:p>
    <w:p w14:paraId="2EBB875D" w14:textId="77777777" w:rsidR="00E05548" w:rsidRPr="00E05548" w:rsidRDefault="00E05548" w:rsidP="00E05548">
      <w:pPr>
        <w:rPr>
          <w:b/>
          <w:color w:val="002060"/>
          <w:sz w:val="24"/>
          <w:szCs w:val="24"/>
        </w:rPr>
      </w:pPr>
      <w:r w:rsidRPr="00E05548">
        <w:rPr>
          <w:b/>
          <w:color w:val="002060"/>
          <w:sz w:val="24"/>
          <w:szCs w:val="24"/>
        </w:rPr>
        <w:t xml:space="preserve">Biuro prasowe Grupy Progres: </w:t>
      </w:r>
    </w:p>
    <w:p w14:paraId="6B44D79E" w14:textId="77777777" w:rsidR="00E05548" w:rsidRPr="00E05548" w:rsidRDefault="00E05548" w:rsidP="00E05548">
      <w:pPr>
        <w:rPr>
          <w:color w:val="002060"/>
          <w:sz w:val="24"/>
          <w:szCs w:val="24"/>
        </w:rPr>
      </w:pPr>
      <w:r w:rsidRPr="00E05548">
        <w:rPr>
          <w:color w:val="002060"/>
          <w:sz w:val="24"/>
          <w:szCs w:val="24"/>
        </w:rPr>
        <w:t>Kamila Tyniec</w:t>
      </w:r>
    </w:p>
    <w:p w14:paraId="4B10CAA0" w14:textId="70B6AB42" w:rsidR="00E05548" w:rsidRPr="00572EF3" w:rsidRDefault="00E05548" w:rsidP="00E05548">
      <w:pPr>
        <w:rPr>
          <w:color w:val="002060"/>
          <w:sz w:val="24"/>
          <w:szCs w:val="24"/>
        </w:rPr>
      </w:pPr>
      <w:r w:rsidRPr="00572EF3">
        <w:rPr>
          <w:color w:val="002060"/>
          <w:sz w:val="24"/>
          <w:szCs w:val="24"/>
        </w:rPr>
        <w:t xml:space="preserve">e-mail: </w:t>
      </w:r>
      <w:hyperlink r:id="rId9" w:history="1">
        <w:r w:rsidRPr="00572EF3">
          <w:rPr>
            <w:rStyle w:val="Hipercze"/>
            <w:sz w:val="24"/>
            <w:szCs w:val="24"/>
          </w:rPr>
          <w:t>k.tyniec@bepr.pl</w:t>
        </w:r>
      </w:hyperlink>
      <w:r w:rsidRPr="00572EF3">
        <w:rPr>
          <w:color w:val="002060"/>
          <w:sz w:val="24"/>
          <w:szCs w:val="24"/>
        </w:rPr>
        <w:t xml:space="preserve"> </w:t>
      </w:r>
    </w:p>
    <w:p w14:paraId="7F5D49C2" w14:textId="23E88121" w:rsidR="00DF5583" w:rsidRPr="00E971DB" w:rsidRDefault="00E05548" w:rsidP="00D24642">
      <w:pPr>
        <w:rPr>
          <w:color w:val="002060"/>
          <w:sz w:val="24"/>
          <w:szCs w:val="24"/>
        </w:rPr>
      </w:pPr>
      <w:r w:rsidRPr="00E05548">
        <w:rPr>
          <w:color w:val="002060"/>
          <w:sz w:val="24"/>
          <w:szCs w:val="24"/>
        </w:rPr>
        <w:t>kom. +48 500 690 965</w:t>
      </w:r>
    </w:p>
    <w:sectPr w:rsidR="00DF5583" w:rsidRPr="00E971DB" w:rsidSect="0011425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51A0" w14:textId="77777777" w:rsidR="002F1E38" w:rsidRDefault="002F1E38" w:rsidP="00B332FF">
      <w:r>
        <w:separator/>
      </w:r>
    </w:p>
  </w:endnote>
  <w:endnote w:type="continuationSeparator" w:id="0">
    <w:p w14:paraId="358038E8" w14:textId="77777777" w:rsidR="002F1E38" w:rsidRDefault="002F1E38"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altName w:val="Calibri"/>
    <w:charset w:val="EE"/>
    <w:family w:val="swiss"/>
    <w:pitch w:val="variable"/>
    <w:sig w:usb0="E10022FF" w:usb1="C000E47F" w:usb2="00000029" w:usb3="00000000" w:csb0="000001D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CDC3" w14:textId="77777777" w:rsidR="00DF5583" w:rsidRDefault="00DF5583">
    <w:pPr>
      <w:pStyle w:val="Stopka"/>
    </w:pPr>
    <w:r>
      <w:rPr>
        <w:noProof/>
        <w:lang w:eastAsia="pl-PL"/>
      </w:rPr>
      <w:drawing>
        <wp:anchor distT="0" distB="0" distL="114300" distR="114300" simplePos="0" relativeHeight="251665408" behindDoc="1" locked="0" layoutInCell="1" allowOverlap="1" wp14:anchorId="68DBEA8F" wp14:editId="57C24D75">
          <wp:simplePos x="0" y="0"/>
          <wp:positionH relativeFrom="column">
            <wp:posOffset>-635</wp:posOffset>
          </wp:positionH>
          <wp:positionV relativeFrom="paragraph">
            <wp:posOffset>108052</wp:posOffset>
          </wp:positionV>
          <wp:extent cx="5756910" cy="4902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90220"/>
                  </a:xfrm>
                  <a:prstGeom prst="rect">
                    <a:avLst/>
                  </a:prstGeom>
                  <a:noFill/>
                  <a:ln>
                    <a:noFill/>
                  </a:ln>
                </pic:spPr>
              </pic:pic>
            </a:graphicData>
          </a:graphic>
        </wp:anchor>
      </w:drawing>
    </w:r>
  </w:p>
  <w:p w14:paraId="167D9E1D" w14:textId="77777777" w:rsidR="00DF5583" w:rsidRDefault="00DF5583">
    <w:pPr>
      <w:pStyle w:val="Stopka"/>
    </w:pPr>
  </w:p>
  <w:p w14:paraId="6C278424" w14:textId="77777777" w:rsidR="00B332FF" w:rsidRDefault="00A7049D">
    <w:pPr>
      <w:pStyle w:val="Stopka"/>
    </w:pPr>
    <w:r>
      <w:rPr>
        <w:noProof/>
        <w:lang w:eastAsia="pl-PL"/>
      </w:rPr>
      <mc:AlternateContent>
        <mc:Choice Requires="wps">
          <w:drawing>
            <wp:anchor distT="45720" distB="45720" distL="114300" distR="114300" simplePos="0" relativeHeight="251660288" behindDoc="1" locked="0" layoutInCell="1" allowOverlap="1" wp14:anchorId="542275B7" wp14:editId="490AE31E">
              <wp:simplePos x="0" y="0"/>
              <wp:positionH relativeFrom="column">
                <wp:posOffset>-591037</wp:posOffset>
              </wp:positionH>
              <wp:positionV relativeFrom="paragraph">
                <wp:posOffset>-428971</wp:posOffset>
              </wp:positionV>
              <wp:extent cx="2360930" cy="169926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9260"/>
                      </a:xfrm>
                      <a:prstGeom prst="rect">
                        <a:avLst/>
                      </a:prstGeom>
                      <a:noFill/>
                      <a:ln w="9525">
                        <a:noFill/>
                        <a:miter lim="800000"/>
                        <a:headEnd/>
                        <a:tailEnd/>
                      </a:ln>
                    </wps:spPr>
                    <wps:txb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2275B7" id="_x0000_t202" coordsize="21600,21600" o:spt="202" path="m,l,21600r21600,l21600,xe">
              <v:stroke joinstyle="miter"/>
              <v:path gradientshapeok="t" o:connecttype="rect"/>
            </v:shapetype>
            <v:shape id="_x0000_s1027" type="#_x0000_t202" style="position:absolute;margin-left:-46.55pt;margin-top:-33.8pt;width:185.9pt;height:133.8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" filled="f" stroked="f">
              <v:textbo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955B" w14:textId="77777777" w:rsidR="002F1E38" w:rsidRDefault="002F1E38" w:rsidP="00B332FF">
      <w:r>
        <w:separator/>
      </w:r>
    </w:p>
  </w:footnote>
  <w:footnote w:type="continuationSeparator" w:id="0">
    <w:p w14:paraId="77367EA8" w14:textId="77777777" w:rsidR="002F1E38" w:rsidRDefault="002F1E38"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6C36" w14:textId="1735F34F" w:rsidR="000924FC" w:rsidRDefault="001834B1">
    <w:pPr>
      <w:pStyle w:val="Nagwek"/>
    </w:pPr>
    <w:r>
      <w:rPr>
        <w:noProof/>
        <w:lang w:eastAsia="pl-PL"/>
      </w:rPr>
      <mc:AlternateContent>
        <mc:Choice Requires="wps">
          <w:drawing>
            <wp:anchor distT="45720" distB="45720" distL="114300" distR="114300" simplePos="0" relativeHeight="251664384" behindDoc="1" locked="0" layoutInCell="1" allowOverlap="1" wp14:anchorId="274FF538" wp14:editId="3B24C49B">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604-01-00-389 ; REGON 220647576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FF538"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" filled="f" stroked="f">
              <v:textbox style="mso-fit-shape-to-text:t">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604-01-00-389 ; REGON 220647576</w:t>
                    </w:r>
                  </w:p>
                </w:txbxContent>
              </v:textbox>
              <w10:wrap anchorx="margin"/>
            </v:shape>
          </w:pict>
        </mc:Fallback>
      </mc:AlternateContent>
    </w:r>
    <w:r w:rsidR="000E6326">
      <w:rPr>
        <w:noProof/>
        <w:lang w:eastAsia="pl-PL"/>
      </w:rPr>
      <w:drawing>
        <wp:anchor distT="0" distB="0" distL="114300" distR="114300" simplePos="0" relativeHeight="251666432" behindDoc="1" locked="0" layoutInCell="1" allowOverlap="1" wp14:anchorId="7EA19EBA" wp14:editId="6BEE59C9">
          <wp:simplePos x="0" y="0"/>
          <wp:positionH relativeFrom="column">
            <wp:posOffset>-661670</wp:posOffset>
          </wp:positionH>
          <wp:positionV relativeFrom="paragraph">
            <wp:posOffset>-201929</wp:posOffset>
          </wp:positionV>
          <wp:extent cx="1609725" cy="53035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967" cy="5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3DB7" w14:textId="77777777" w:rsidR="000924FC" w:rsidRDefault="000924FC">
    <w:pPr>
      <w:pStyle w:val="Nagwek"/>
    </w:pPr>
  </w:p>
  <w:p w14:paraId="4ED9857F" w14:textId="77777777" w:rsidR="00A7049D" w:rsidRDefault="00A7049D">
    <w:pPr>
      <w:pStyle w:val="Nagwek"/>
    </w:pPr>
    <w:r>
      <w:rPr>
        <w:noProof/>
        <w:lang w:eastAsia="pl-PL"/>
      </w:rPr>
      <w:drawing>
        <wp:anchor distT="0" distB="0" distL="114300" distR="114300" simplePos="0" relativeHeight="251661312" behindDoc="1" locked="0" layoutInCell="1" allowOverlap="1" wp14:anchorId="44F355EF" wp14:editId="46348B97">
          <wp:simplePos x="0" y="0"/>
          <wp:positionH relativeFrom="column">
            <wp:posOffset>-613192</wp:posOffset>
          </wp:positionH>
          <wp:positionV relativeFrom="paragraph">
            <wp:posOffset>673611</wp:posOffset>
          </wp:positionV>
          <wp:extent cx="166370" cy="8059003"/>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41" cy="8115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94A"/>
    <w:multiLevelType w:val="multilevel"/>
    <w:tmpl w:val="58BE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0E37723"/>
    <w:multiLevelType w:val="hybridMultilevel"/>
    <w:tmpl w:val="0588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67F1DA1"/>
    <w:multiLevelType w:val="hybridMultilevel"/>
    <w:tmpl w:val="A1444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236E22"/>
    <w:multiLevelType w:val="multilevel"/>
    <w:tmpl w:val="DF264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167EFF"/>
    <w:multiLevelType w:val="multilevel"/>
    <w:tmpl w:val="7C900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num>
  <w:num w:numId="5">
    <w:abstractNumId w:val="8"/>
  </w:num>
  <w:num w:numId="6">
    <w:abstractNumId w:val="3"/>
  </w:num>
  <w:num w:numId="7">
    <w:abstractNumId w:val="11"/>
  </w:num>
  <w:num w:numId="8">
    <w:abstractNumId w:val="1"/>
  </w:num>
  <w:num w:numId="9">
    <w:abstractNumId w:val="0"/>
  </w:num>
  <w:num w:numId="10">
    <w:abstractNumId w:val="10"/>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C8"/>
    <w:rsid w:val="000153F5"/>
    <w:rsid w:val="00036102"/>
    <w:rsid w:val="000426D5"/>
    <w:rsid w:val="0004606C"/>
    <w:rsid w:val="000924FC"/>
    <w:rsid w:val="000A3077"/>
    <w:rsid w:val="000A6C87"/>
    <w:rsid w:val="000B2757"/>
    <w:rsid w:val="000D60DF"/>
    <w:rsid w:val="000E4644"/>
    <w:rsid w:val="000E6326"/>
    <w:rsid w:val="001126CB"/>
    <w:rsid w:val="00112702"/>
    <w:rsid w:val="00114250"/>
    <w:rsid w:val="00134AEE"/>
    <w:rsid w:val="001467B4"/>
    <w:rsid w:val="001522F5"/>
    <w:rsid w:val="001834B1"/>
    <w:rsid w:val="00194540"/>
    <w:rsid w:val="001A5D06"/>
    <w:rsid w:val="001A75A5"/>
    <w:rsid w:val="001B1511"/>
    <w:rsid w:val="001C5671"/>
    <w:rsid w:val="001C6A76"/>
    <w:rsid w:val="001E74E4"/>
    <w:rsid w:val="00210D38"/>
    <w:rsid w:val="00231305"/>
    <w:rsid w:val="002333C2"/>
    <w:rsid w:val="00237E0C"/>
    <w:rsid w:val="002547CE"/>
    <w:rsid w:val="00266DAB"/>
    <w:rsid w:val="00271898"/>
    <w:rsid w:val="0027332E"/>
    <w:rsid w:val="00286E1F"/>
    <w:rsid w:val="002A1444"/>
    <w:rsid w:val="002A406D"/>
    <w:rsid w:val="002A6884"/>
    <w:rsid w:val="002B53AE"/>
    <w:rsid w:val="002C19BC"/>
    <w:rsid w:val="002C295A"/>
    <w:rsid w:val="002F1E38"/>
    <w:rsid w:val="002F6058"/>
    <w:rsid w:val="00301E41"/>
    <w:rsid w:val="0031516E"/>
    <w:rsid w:val="00321C33"/>
    <w:rsid w:val="00323633"/>
    <w:rsid w:val="00327EC4"/>
    <w:rsid w:val="0033021F"/>
    <w:rsid w:val="003629C8"/>
    <w:rsid w:val="0036739B"/>
    <w:rsid w:val="00381CC9"/>
    <w:rsid w:val="00391CE0"/>
    <w:rsid w:val="003A5053"/>
    <w:rsid w:val="003A6667"/>
    <w:rsid w:val="003B13B2"/>
    <w:rsid w:val="003B2C2A"/>
    <w:rsid w:val="003F173D"/>
    <w:rsid w:val="004018D5"/>
    <w:rsid w:val="00403851"/>
    <w:rsid w:val="004062B8"/>
    <w:rsid w:val="00410C6C"/>
    <w:rsid w:val="00412F56"/>
    <w:rsid w:val="00427773"/>
    <w:rsid w:val="004323D1"/>
    <w:rsid w:val="00465B97"/>
    <w:rsid w:val="004815B8"/>
    <w:rsid w:val="00485F1C"/>
    <w:rsid w:val="004A2351"/>
    <w:rsid w:val="004C61D9"/>
    <w:rsid w:val="004E3C8A"/>
    <w:rsid w:val="004F1E0F"/>
    <w:rsid w:val="00512A67"/>
    <w:rsid w:val="00512F62"/>
    <w:rsid w:val="00514E69"/>
    <w:rsid w:val="005161AE"/>
    <w:rsid w:val="00516A5A"/>
    <w:rsid w:val="005262E5"/>
    <w:rsid w:val="00530981"/>
    <w:rsid w:val="0053464A"/>
    <w:rsid w:val="00536118"/>
    <w:rsid w:val="00540F74"/>
    <w:rsid w:val="00553E6C"/>
    <w:rsid w:val="00560E6F"/>
    <w:rsid w:val="00572EF3"/>
    <w:rsid w:val="005740D7"/>
    <w:rsid w:val="0059056F"/>
    <w:rsid w:val="00596452"/>
    <w:rsid w:val="005973BF"/>
    <w:rsid w:val="005A3F81"/>
    <w:rsid w:val="005D1823"/>
    <w:rsid w:val="005D56D5"/>
    <w:rsid w:val="005D69A8"/>
    <w:rsid w:val="005F7D58"/>
    <w:rsid w:val="006229DA"/>
    <w:rsid w:val="00645B16"/>
    <w:rsid w:val="00670266"/>
    <w:rsid w:val="006751EB"/>
    <w:rsid w:val="006829CF"/>
    <w:rsid w:val="00691170"/>
    <w:rsid w:val="006C0A82"/>
    <w:rsid w:val="006D5D94"/>
    <w:rsid w:val="006E1DD8"/>
    <w:rsid w:val="006E657F"/>
    <w:rsid w:val="00714B45"/>
    <w:rsid w:val="00733113"/>
    <w:rsid w:val="00740A88"/>
    <w:rsid w:val="007664F6"/>
    <w:rsid w:val="007B74B1"/>
    <w:rsid w:val="007C0AE6"/>
    <w:rsid w:val="007C17AF"/>
    <w:rsid w:val="007C50A0"/>
    <w:rsid w:val="007C7859"/>
    <w:rsid w:val="007D1FD1"/>
    <w:rsid w:val="007D2EEF"/>
    <w:rsid w:val="007E4E0D"/>
    <w:rsid w:val="007E5F53"/>
    <w:rsid w:val="007F16A7"/>
    <w:rsid w:val="007F3A4F"/>
    <w:rsid w:val="007F55BA"/>
    <w:rsid w:val="007F74A0"/>
    <w:rsid w:val="0088277C"/>
    <w:rsid w:val="0089087A"/>
    <w:rsid w:val="00896D22"/>
    <w:rsid w:val="00896F74"/>
    <w:rsid w:val="008A3A86"/>
    <w:rsid w:val="008B4AD4"/>
    <w:rsid w:val="008B7179"/>
    <w:rsid w:val="008B7F3E"/>
    <w:rsid w:val="008E0E59"/>
    <w:rsid w:val="008E7511"/>
    <w:rsid w:val="00935535"/>
    <w:rsid w:val="00937AF8"/>
    <w:rsid w:val="00945355"/>
    <w:rsid w:val="00952D7B"/>
    <w:rsid w:val="00974C5D"/>
    <w:rsid w:val="009A75F4"/>
    <w:rsid w:val="009B155A"/>
    <w:rsid w:val="009C23BE"/>
    <w:rsid w:val="009E5B91"/>
    <w:rsid w:val="009E6DF0"/>
    <w:rsid w:val="009F4B3E"/>
    <w:rsid w:val="009F72E3"/>
    <w:rsid w:val="009F7EC3"/>
    <w:rsid w:val="00A22AC8"/>
    <w:rsid w:val="00A31144"/>
    <w:rsid w:val="00A56124"/>
    <w:rsid w:val="00A60263"/>
    <w:rsid w:val="00A636C7"/>
    <w:rsid w:val="00A646C9"/>
    <w:rsid w:val="00A67D86"/>
    <w:rsid w:val="00A7049D"/>
    <w:rsid w:val="00A803E6"/>
    <w:rsid w:val="00A853E8"/>
    <w:rsid w:val="00A87FE3"/>
    <w:rsid w:val="00A93D2E"/>
    <w:rsid w:val="00AB1B43"/>
    <w:rsid w:val="00AC76AB"/>
    <w:rsid w:val="00AE48F0"/>
    <w:rsid w:val="00AF7D6A"/>
    <w:rsid w:val="00B332FF"/>
    <w:rsid w:val="00B403AE"/>
    <w:rsid w:val="00B75DA6"/>
    <w:rsid w:val="00B80B32"/>
    <w:rsid w:val="00B95E76"/>
    <w:rsid w:val="00BA077A"/>
    <w:rsid w:val="00BA1E41"/>
    <w:rsid w:val="00BB6D37"/>
    <w:rsid w:val="00BE1F69"/>
    <w:rsid w:val="00BE7867"/>
    <w:rsid w:val="00BF080B"/>
    <w:rsid w:val="00BF210F"/>
    <w:rsid w:val="00C0117C"/>
    <w:rsid w:val="00C21316"/>
    <w:rsid w:val="00C22A1E"/>
    <w:rsid w:val="00C22A96"/>
    <w:rsid w:val="00C3641C"/>
    <w:rsid w:val="00C467A0"/>
    <w:rsid w:val="00C703CA"/>
    <w:rsid w:val="00C852BE"/>
    <w:rsid w:val="00C92005"/>
    <w:rsid w:val="00CB0118"/>
    <w:rsid w:val="00CB0C5F"/>
    <w:rsid w:val="00CC2CA1"/>
    <w:rsid w:val="00D11B63"/>
    <w:rsid w:val="00D12EAA"/>
    <w:rsid w:val="00D20C38"/>
    <w:rsid w:val="00D24642"/>
    <w:rsid w:val="00D36FF6"/>
    <w:rsid w:val="00D651C3"/>
    <w:rsid w:val="00D655EE"/>
    <w:rsid w:val="00DA6802"/>
    <w:rsid w:val="00DA6C2E"/>
    <w:rsid w:val="00DB16EF"/>
    <w:rsid w:val="00DB2285"/>
    <w:rsid w:val="00DD6DBA"/>
    <w:rsid w:val="00DD7BEE"/>
    <w:rsid w:val="00DF23DC"/>
    <w:rsid w:val="00DF5583"/>
    <w:rsid w:val="00E03C52"/>
    <w:rsid w:val="00E05548"/>
    <w:rsid w:val="00E233AE"/>
    <w:rsid w:val="00E42011"/>
    <w:rsid w:val="00E50747"/>
    <w:rsid w:val="00E55742"/>
    <w:rsid w:val="00E65520"/>
    <w:rsid w:val="00E8569E"/>
    <w:rsid w:val="00E870D6"/>
    <w:rsid w:val="00E971DB"/>
    <w:rsid w:val="00EB3A78"/>
    <w:rsid w:val="00EC09DE"/>
    <w:rsid w:val="00EC74E8"/>
    <w:rsid w:val="00ED1C77"/>
    <w:rsid w:val="00ED2886"/>
    <w:rsid w:val="00ED3B00"/>
    <w:rsid w:val="00ED62E3"/>
    <w:rsid w:val="00EE307C"/>
    <w:rsid w:val="00EF6665"/>
    <w:rsid w:val="00F1211C"/>
    <w:rsid w:val="00F125CF"/>
    <w:rsid w:val="00F13302"/>
    <w:rsid w:val="00F2485C"/>
    <w:rsid w:val="00F275C5"/>
    <w:rsid w:val="00F2796A"/>
    <w:rsid w:val="00F436C1"/>
    <w:rsid w:val="00F44C66"/>
    <w:rsid w:val="00F54BC8"/>
    <w:rsid w:val="00F60D97"/>
    <w:rsid w:val="00FA1286"/>
    <w:rsid w:val="00FB77FC"/>
    <w:rsid w:val="00FC1310"/>
    <w:rsid w:val="00FC48F8"/>
    <w:rsid w:val="00FE13C8"/>
    <w:rsid w:val="00FF5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C215"/>
  <w15:chartTrackingRefBased/>
  <w15:docId w15:val="{9760F2EC-6788-474B-A2F3-FEC82816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AC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087A"/>
    <w:pPr>
      <w:ind w:left="720"/>
      <w:contextualSpacing/>
    </w:p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E05548"/>
    <w:rPr>
      <w:color w:val="0563C1" w:themeColor="hyperlink"/>
      <w:u w:val="single"/>
    </w:rPr>
  </w:style>
  <w:style w:type="character" w:customStyle="1" w:styleId="Nierozpoznanawzmianka1">
    <w:name w:val="Nierozpoznana wzmianka1"/>
    <w:basedOn w:val="Domylnaczcionkaakapitu"/>
    <w:uiPriority w:val="99"/>
    <w:semiHidden/>
    <w:unhideWhenUsed/>
    <w:rsid w:val="00E05548"/>
    <w:rPr>
      <w:color w:val="605E5C"/>
      <w:shd w:val="clear" w:color="auto" w:fill="E1DFDD"/>
    </w:rPr>
  </w:style>
  <w:style w:type="paragraph" w:styleId="Tekstprzypisukocowego">
    <w:name w:val="endnote text"/>
    <w:basedOn w:val="Normalny"/>
    <w:link w:val="TekstprzypisukocowegoZnak"/>
    <w:uiPriority w:val="99"/>
    <w:semiHidden/>
    <w:unhideWhenUsed/>
    <w:rsid w:val="007F55BA"/>
    <w:rPr>
      <w:sz w:val="20"/>
      <w:szCs w:val="20"/>
    </w:rPr>
  </w:style>
  <w:style w:type="character" w:customStyle="1" w:styleId="TekstprzypisukocowegoZnak">
    <w:name w:val="Tekst przypisu końcowego Znak"/>
    <w:basedOn w:val="Domylnaczcionkaakapitu"/>
    <w:link w:val="Tekstprzypisukocowego"/>
    <w:uiPriority w:val="99"/>
    <w:semiHidden/>
    <w:rsid w:val="007F55BA"/>
    <w:rPr>
      <w:rFonts w:ascii="Calibri" w:hAnsi="Calibri" w:cs="Calibri"/>
      <w:sz w:val="20"/>
      <w:szCs w:val="20"/>
    </w:rPr>
  </w:style>
  <w:style w:type="character" w:styleId="Odwoanieprzypisukocowego">
    <w:name w:val="endnote reference"/>
    <w:basedOn w:val="Domylnaczcionkaakapitu"/>
    <w:uiPriority w:val="99"/>
    <w:semiHidden/>
    <w:unhideWhenUsed/>
    <w:rsid w:val="007F55BA"/>
    <w:rPr>
      <w:vertAlign w:val="superscript"/>
    </w:rPr>
  </w:style>
  <w:style w:type="character" w:styleId="Odwoaniedokomentarza">
    <w:name w:val="annotation reference"/>
    <w:basedOn w:val="Domylnaczcionkaakapitu"/>
    <w:uiPriority w:val="99"/>
    <w:semiHidden/>
    <w:unhideWhenUsed/>
    <w:rsid w:val="007C50A0"/>
    <w:rPr>
      <w:sz w:val="16"/>
      <w:szCs w:val="16"/>
    </w:rPr>
  </w:style>
  <w:style w:type="paragraph" w:styleId="Tekstkomentarza">
    <w:name w:val="annotation text"/>
    <w:basedOn w:val="Normalny"/>
    <w:link w:val="TekstkomentarzaZnak"/>
    <w:uiPriority w:val="99"/>
    <w:semiHidden/>
    <w:unhideWhenUsed/>
    <w:rsid w:val="007C50A0"/>
    <w:rPr>
      <w:sz w:val="20"/>
      <w:szCs w:val="20"/>
    </w:rPr>
  </w:style>
  <w:style w:type="character" w:customStyle="1" w:styleId="TekstkomentarzaZnak">
    <w:name w:val="Tekst komentarza Znak"/>
    <w:basedOn w:val="Domylnaczcionkaakapitu"/>
    <w:link w:val="Tekstkomentarza"/>
    <w:uiPriority w:val="99"/>
    <w:semiHidden/>
    <w:rsid w:val="007C50A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C50A0"/>
    <w:rPr>
      <w:b/>
      <w:bCs/>
    </w:rPr>
  </w:style>
  <w:style w:type="character" w:customStyle="1" w:styleId="TematkomentarzaZnak">
    <w:name w:val="Temat komentarza Znak"/>
    <w:basedOn w:val="TekstkomentarzaZnak"/>
    <w:link w:val="Tematkomentarza"/>
    <w:uiPriority w:val="99"/>
    <w:semiHidden/>
    <w:rsid w:val="007C50A0"/>
    <w:rPr>
      <w:rFonts w:ascii="Calibri" w:hAnsi="Calibri" w:cs="Calibri"/>
      <w:b/>
      <w:bCs/>
      <w:sz w:val="20"/>
      <w:szCs w:val="20"/>
    </w:rPr>
  </w:style>
  <w:style w:type="character" w:customStyle="1" w:styleId="Nierozpoznanawzmianka2">
    <w:name w:val="Nierozpoznana wzmianka2"/>
    <w:basedOn w:val="Domylnaczcionkaakapitu"/>
    <w:uiPriority w:val="99"/>
    <w:semiHidden/>
    <w:unhideWhenUsed/>
    <w:rsid w:val="008B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1069034892">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50099979">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0939868">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531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nah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tyniec@b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7883-2089-442F-9B47-3EA9CD2B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4105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Zieliński</dc:creator>
  <cp:keywords/>
  <dc:description/>
  <cp:lastModifiedBy>kamila tyniec</cp:lastModifiedBy>
  <cp:revision>5</cp:revision>
  <cp:lastPrinted>2018-10-09T07:31:00Z</cp:lastPrinted>
  <dcterms:created xsi:type="dcterms:W3CDTF">2019-05-08T14:42:00Z</dcterms:created>
  <dcterms:modified xsi:type="dcterms:W3CDTF">2019-05-13T07:18:00Z</dcterms:modified>
</cp:coreProperties>
</file>