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92E13" w14:textId="77777777" w:rsidR="002733D6" w:rsidRPr="000924FC" w:rsidRDefault="002733D6">
      <w:pPr>
        <w:rPr>
          <w:b/>
          <w:color w:val="002060"/>
        </w:rPr>
      </w:pPr>
    </w:p>
    <w:p w14:paraId="17795AF5" w14:textId="77777777" w:rsidR="00A636C7" w:rsidRPr="000924FC" w:rsidRDefault="00A636C7">
      <w:pPr>
        <w:rPr>
          <w:b/>
          <w:color w:val="002060"/>
        </w:rPr>
      </w:pPr>
    </w:p>
    <w:p w14:paraId="25A32A7E" w14:textId="60A91C19" w:rsidR="00A636C7" w:rsidRPr="000924FC" w:rsidRDefault="008B7179">
      <w:pPr>
        <w:rPr>
          <w:b/>
          <w:color w:val="002060"/>
        </w:rPr>
      </w:pP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A1415">
        <w:rPr>
          <w:b/>
          <w:color w:val="002060"/>
        </w:rPr>
        <w:tab/>
      </w:r>
      <w:r w:rsidR="006A1415">
        <w:rPr>
          <w:b/>
          <w:color w:val="002060"/>
        </w:rPr>
        <w:tab/>
      </w:r>
      <w:r w:rsidR="006A1415">
        <w:rPr>
          <w:b/>
          <w:color w:val="002060"/>
        </w:rPr>
        <w:tab/>
      </w:r>
      <w:r w:rsidR="006A1415">
        <w:rPr>
          <w:b/>
          <w:color w:val="002060"/>
        </w:rPr>
        <w:tab/>
      </w:r>
      <w:r w:rsidRPr="000924FC">
        <w:rPr>
          <w:b/>
          <w:color w:val="002060"/>
        </w:rPr>
        <w:t>Gdańsk,</w:t>
      </w:r>
      <w:r w:rsidR="000E62D2">
        <w:rPr>
          <w:b/>
          <w:color w:val="002060"/>
        </w:rPr>
        <w:t xml:space="preserve"> 27</w:t>
      </w:r>
      <w:r w:rsidR="006A1415">
        <w:rPr>
          <w:b/>
          <w:color w:val="002060"/>
        </w:rPr>
        <w:t xml:space="preserve"> września, </w:t>
      </w:r>
      <w:r w:rsidRPr="000924FC">
        <w:rPr>
          <w:b/>
          <w:color w:val="002060"/>
        </w:rPr>
        <w:t>2018</w:t>
      </w:r>
    </w:p>
    <w:p w14:paraId="7FA1F42B" w14:textId="77777777" w:rsidR="00A636C7" w:rsidRPr="000924FC" w:rsidRDefault="006751EB" w:rsidP="006751EB">
      <w:pPr>
        <w:pStyle w:val="NormalnyWeb"/>
        <w:shd w:val="clear" w:color="auto" w:fill="FFFFFF"/>
        <w:tabs>
          <w:tab w:val="left" w:pos="2011"/>
        </w:tabs>
        <w:spacing w:before="0" w:beforeAutospacing="0" w:after="240" w:afterAutospacing="0"/>
        <w:rPr>
          <w:rFonts w:ascii="Open Sans" w:hAnsi="Open Sans" w:cs="Open Sans"/>
          <w:color w:val="002060"/>
          <w:sz w:val="20"/>
          <w:szCs w:val="20"/>
        </w:rPr>
      </w:pPr>
      <w:r>
        <w:rPr>
          <w:rFonts w:ascii="Open Sans" w:hAnsi="Open Sans" w:cs="Open Sans"/>
          <w:color w:val="002060"/>
          <w:sz w:val="20"/>
          <w:szCs w:val="20"/>
        </w:rPr>
        <w:tab/>
      </w:r>
      <w:r>
        <w:rPr>
          <w:rFonts w:ascii="Open Sans" w:hAnsi="Open Sans" w:cs="Open Sans"/>
          <w:color w:val="002060"/>
          <w:sz w:val="20"/>
          <w:szCs w:val="20"/>
        </w:rPr>
        <w:tab/>
      </w:r>
    </w:p>
    <w:p w14:paraId="03211202" w14:textId="5139E558" w:rsidR="00E65520" w:rsidRDefault="00094540" w:rsidP="00A636C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6A1415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6A1415">
        <w:rPr>
          <w:rFonts w:asciiTheme="minorHAnsi" w:hAnsiTheme="minorHAnsi" w:cstheme="minorHAnsi"/>
          <w:color w:val="002060"/>
          <w:sz w:val="22"/>
          <w:szCs w:val="20"/>
        </w:rPr>
        <w:t>:</w:t>
      </w:r>
    </w:p>
    <w:p w14:paraId="70E356EA" w14:textId="77777777" w:rsidR="00377D17" w:rsidRDefault="00377D17" w:rsidP="00A636C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</w:p>
    <w:p w14:paraId="1D4920F8" w14:textId="36ECBA31" w:rsidR="004B06EA" w:rsidRDefault="008B692C" w:rsidP="00377D17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>Polska Grupa K</w:t>
      </w:r>
      <w:r w:rsidR="00377D17" w:rsidRPr="00377D17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apitałowa 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Progres </w:t>
      </w:r>
      <w:r w:rsidR="00377D17">
        <w:rPr>
          <w:rFonts w:asciiTheme="minorHAnsi" w:hAnsiTheme="minorHAnsi" w:cstheme="minorHAnsi"/>
          <w:b/>
          <w:color w:val="002060"/>
          <w:sz w:val="28"/>
          <w:szCs w:val="28"/>
        </w:rPr>
        <w:t>z ponad 50% wzrostem przychodów</w:t>
      </w:r>
    </w:p>
    <w:p w14:paraId="0A33923F" w14:textId="14CA0A03" w:rsidR="008B692C" w:rsidRDefault="00377D17" w:rsidP="009E6DFE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Grupa</w:t>
      </w:r>
      <w:r w:rsidR="00030F02">
        <w:rPr>
          <w:rFonts w:asciiTheme="minorHAnsi" w:hAnsiTheme="minorHAnsi" w:cstheme="minorHAnsi"/>
          <w:b/>
          <w:color w:val="002060"/>
        </w:rPr>
        <w:t xml:space="preserve"> Kapitałowa</w:t>
      </w:r>
      <w:r>
        <w:rPr>
          <w:rFonts w:asciiTheme="minorHAnsi" w:hAnsiTheme="minorHAnsi" w:cstheme="minorHAnsi"/>
          <w:b/>
          <w:color w:val="002060"/>
        </w:rPr>
        <w:t xml:space="preserve"> Progres</w:t>
      </w:r>
      <w:r w:rsidR="007C1DC7">
        <w:rPr>
          <w:rFonts w:asciiTheme="minorHAnsi" w:hAnsiTheme="minorHAnsi" w:cstheme="minorHAnsi"/>
          <w:b/>
          <w:color w:val="002060"/>
        </w:rPr>
        <w:t xml:space="preserve"> – jeden z czołowych usługodawców na rynku </w:t>
      </w:r>
      <w:r w:rsidR="00DE5F02">
        <w:rPr>
          <w:rFonts w:asciiTheme="minorHAnsi" w:hAnsiTheme="minorHAnsi" w:cstheme="minorHAnsi"/>
          <w:b/>
          <w:color w:val="002060"/>
        </w:rPr>
        <w:t xml:space="preserve">pracy i </w:t>
      </w:r>
      <w:r w:rsidR="007C1DC7">
        <w:rPr>
          <w:rFonts w:asciiTheme="minorHAnsi" w:hAnsiTheme="minorHAnsi" w:cstheme="minorHAnsi"/>
          <w:b/>
          <w:color w:val="002060"/>
        </w:rPr>
        <w:t>zatrudnienia –</w:t>
      </w:r>
      <w:r w:rsidR="00DE5F02">
        <w:rPr>
          <w:rFonts w:asciiTheme="minorHAnsi" w:hAnsiTheme="minorHAnsi" w:cstheme="minorHAnsi"/>
          <w:b/>
          <w:color w:val="002060"/>
        </w:rPr>
        <w:t xml:space="preserve"> </w:t>
      </w:r>
      <w:r w:rsidR="00A51621">
        <w:rPr>
          <w:rFonts w:asciiTheme="minorHAnsi" w:hAnsiTheme="minorHAnsi" w:cstheme="minorHAnsi"/>
          <w:b/>
          <w:color w:val="002060"/>
        </w:rPr>
        <w:t>zamknęła pierwsze półrocze 2</w:t>
      </w:r>
      <w:r w:rsidR="000F4804">
        <w:rPr>
          <w:rFonts w:asciiTheme="minorHAnsi" w:hAnsiTheme="minorHAnsi" w:cstheme="minorHAnsi"/>
          <w:b/>
          <w:color w:val="002060"/>
        </w:rPr>
        <w:t>018 roku z</w:t>
      </w:r>
      <w:r w:rsidR="00D348D1">
        <w:rPr>
          <w:rFonts w:asciiTheme="minorHAnsi" w:hAnsiTheme="minorHAnsi" w:cstheme="minorHAnsi"/>
          <w:b/>
          <w:color w:val="002060"/>
        </w:rPr>
        <w:t>e</w:t>
      </w:r>
      <w:r w:rsidR="000F4804">
        <w:rPr>
          <w:rFonts w:asciiTheme="minorHAnsi" w:hAnsiTheme="minorHAnsi" w:cstheme="minorHAnsi"/>
          <w:b/>
          <w:color w:val="002060"/>
        </w:rPr>
        <w:t xml:space="preserve"> </w:t>
      </w:r>
      <w:r w:rsidR="00DE5F02">
        <w:rPr>
          <w:rFonts w:asciiTheme="minorHAnsi" w:hAnsiTheme="minorHAnsi" w:cstheme="minorHAnsi"/>
          <w:b/>
          <w:color w:val="002060"/>
        </w:rPr>
        <w:t>wzrost</w:t>
      </w:r>
      <w:r w:rsidR="000F4804">
        <w:rPr>
          <w:rFonts w:asciiTheme="minorHAnsi" w:hAnsiTheme="minorHAnsi" w:cstheme="minorHAnsi"/>
          <w:b/>
          <w:color w:val="002060"/>
        </w:rPr>
        <w:t>em</w:t>
      </w:r>
      <w:r w:rsidR="00DE5F02">
        <w:rPr>
          <w:rFonts w:asciiTheme="minorHAnsi" w:hAnsiTheme="minorHAnsi" w:cstheme="minorHAnsi"/>
          <w:b/>
          <w:color w:val="002060"/>
        </w:rPr>
        <w:t xml:space="preserve"> przychodów</w:t>
      </w:r>
      <w:r w:rsidR="000F4804">
        <w:rPr>
          <w:rFonts w:asciiTheme="minorHAnsi" w:hAnsiTheme="minorHAnsi" w:cstheme="minorHAnsi"/>
          <w:b/>
          <w:color w:val="002060"/>
        </w:rPr>
        <w:t xml:space="preserve"> sięgającym ponad 50% w stosunku do analogicznego okresu w roku poprzednim. Jak komentuje Cez</w:t>
      </w:r>
      <w:r w:rsidR="008B692C">
        <w:rPr>
          <w:rFonts w:asciiTheme="minorHAnsi" w:hAnsiTheme="minorHAnsi" w:cstheme="minorHAnsi"/>
          <w:b/>
          <w:color w:val="002060"/>
        </w:rPr>
        <w:t xml:space="preserve">ary Maciołek – Wiceprezes Zarządu Grupy </w:t>
      </w:r>
      <w:r w:rsidR="00030F02">
        <w:rPr>
          <w:rFonts w:asciiTheme="minorHAnsi" w:hAnsiTheme="minorHAnsi" w:cstheme="minorHAnsi"/>
          <w:b/>
          <w:color w:val="002060"/>
        </w:rPr>
        <w:t xml:space="preserve">Kapitałowej </w:t>
      </w:r>
      <w:r w:rsidR="008B692C">
        <w:rPr>
          <w:rFonts w:asciiTheme="minorHAnsi" w:hAnsiTheme="minorHAnsi" w:cstheme="minorHAnsi"/>
          <w:b/>
          <w:color w:val="002060"/>
        </w:rPr>
        <w:t xml:space="preserve">Progres </w:t>
      </w:r>
      <w:r w:rsidR="000F4804">
        <w:rPr>
          <w:rFonts w:asciiTheme="minorHAnsi" w:hAnsiTheme="minorHAnsi" w:cstheme="minorHAnsi"/>
          <w:b/>
          <w:color w:val="002060"/>
        </w:rPr>
        <w:t xml:space="preserve">– </w:t>
      </w:r>
      <w:r w:rsidR="00D348D1">
        <w:rPr>
          <w:rFonts w:asciiTheme="minorHAnsi" w:hAnsiTheme="minorHAnsi" w:cstheme="minorHAnsi"/>
          <w:b/>
          <w:color w:val="002060"/>
        </w:rPr>
        <w:t>dynamiczny rozwój</w:t>
      </w:r>
      <w:r w:rsidR="000F4804">
        <w:rPr>
          <w:rFonts w:asciiTheme="minorHAnsi" w:hAnsiTheme="minorHAnsi" w:cstheme="minorHAnsi"/>
          <w:b/>
          <w:color w:val="002060"/>
        </w:rPr>
        <w:t xml:space="preserve"> </w:t>
      </w:r>
      <w:r w:rsidR="00A83029">
        <w:rPr>
          <w:rFonts w:asciiTheme="minorHAnsi" w:hAnsiTheme="minorHAnsi" w:cstheme="minorHAnsi"/>
          <w:b/>
          <w:color w:val="002060"/>
        </w:rPr>
        <w:t>usług</w:t>
      </w:r>
      <w:r w:rsidR="001A611E">
        <w:rPr>
          <w:rFonts w:asciiTheme="minorHAnsi" w:hAnsiTheme="minorHAnsi" w:cstheme="minorHAnsi"/>
          <w:b/>
          <w:color w:val="002060"/>
        </w:rPr>
        <w:t xml:space="preserve"> rekrutacyjnych</w:t>
      </w:r>
      <w:r w:rsidR="00A83029">
        <w:rPr>
          <w:rFonts w:asciiTheme="minorHAnsi" w:hAnsiTheme="minorHAnsi" w:cstheme="minorHAnsi"/>
          <w:b/>
          <w:color w:val="002060"/>
        </w:rPr>
        <w:t xml:space="preserve"> </w:t>
      </w:r>
      <w:r w:rsidR="000F4804">
        <w:rPr>
          <w:rFonts w:asciiTheme="minorHAnsi" w:hAnsiTheme="minorHAnsi" w:cstheme="minorHAnsi"/>
          <w:b/>
          <w:color w:val="002060"/>
        </w:rPr>
        <w:t xml:space="preserve">związany jest m. in. z </w:t>
      </w:r>
      <w:r w:rsidR="008B692C">
        <w:rPr>
          <w:rFonts w:asciiTheme="minorHAnsi" w:hAnsiTheme="minorHAnsi" w:cstheme="minorHAnsi"/>
          <w:b/>
          <w:color w:val="002060"/>
        </w:rPr>
        <w:t>bardzo d</w:t>
      </w:r>
      <w:r w:rsidR="00A25321">
        <w:rPr>
          <w:rFonts w:asciiTheme="minorHAnsi" w:hAnsiTheme="minorHAnsi" w:cstheme="minorHAnsi"/>
          <w:b/>
          <w:color w:val="002060"/>
        </w:rPr>
        <w:t xml:space="preserve">obrą kondycją polskiej </w:t>
      </w:r>
      <w:r w:rsidR="008B692C">
        <w:rPr>
          <w:rFonts w:asciiTheme="minorHAnsi" w:hAnsiTheme="minorHAnsi" w:cstheme="minorHAnsi"/>
          <w:b/>
          <w:color w:val="002060"/>
        </w:rPr>
        <w:t>g</w:t>
      </w:r>
      <w:r w:rsidR="00A25321">
        <w:rPr>
          <w:rFonts w:asciiTheme="minorHAnsi" w:hAnsiTheme="minorHAnsi" w:cstheme="minorHAnsi"/>
          <w:b/>
          <w:color w:val="002060"/>
        </w:rPr>
        <w:t>ospodarki</w:t>
      </w:r>
      <w:r w:rsidR="000C62E2">
        <w:rPr>
          <w:rFonts w:asciiTheme="minorHAnsi" w:hAnsiTheme="minorHAnsi" w:cstheme="minorHAnsi"/>
          <w:b/>
          <w:color w:val="002060"/>
        </w:rPr>
        <w:t xml:space="preserve">, </w:t>
      </w:r>
      <w:r w:rsidR="008B692C">
        <w:rPr>
          <w:rFonts w:asciiTheme="minorHAnsi" w:hAnsiTheme="minorHAnsi" w:cstheme="minorHAnsi"/>
          <w:b/>
          <w:color w:val="002060"/>
        </w:rPr>
        <w:t xml:space="preserve">aktualną </w:t>
      </w:r>
      <w:r w:rsidR="00030F02">
        <w:rPr>
          <w:rFonts w:asciiTheme="minorHAnsi" w:hAnsiTheme="minorHAnsi" w:cstheme="minorHAnsi"/>
          <w:b/>
          <w:color w:val="002060"/>
        </w:rPr>
        <w:t>sytuacją demograficzną</w:t>
      </w:r>
      <w:r w:rsidR="008B692C">
        <w:rPr>
          <w:rFonts w:asciiTheme="minorHAnsi" w:hAnsiTheme="minorHAnsi" w:cstheme="minorHAnsi"/>
          <w:b/>
          <w:color w:val="002060"/>
        </w:rPr>
        <w:t>,</w:t>
      </w:r>
      <w:r w:rsidR="000C62E2">
        <w:rPr>
          <w:rFonts w:asciiTheme="minorHAnsi" w:hAnsiTheme="minorHAnsi" w:cstheme="minorHAnsi"/>
          <w:b/>
          <w:color w:val="002060"/>
        </w:rPr>
        <w:t xml:space="preserve"> niedopasowaniem szkolnictwa z biznesem oraz falą emigracji. To wszystko wpływa na wzmożone zapotrzebowanie na pracowników, których zaczyna brakować praktycznie w każdej gałęzi polskiej gospodarki.</w:t>
      </w:r>
    </w:p>
    <w:p w14:paraId="10775A3D" w14:textId="0183997F" w:rsidR="00377D17" w:rsidRPr="00AD40CE" w:rsidRDefault="008B2F49" w:rsidP="009E6DFE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i/>
          <w:color w:val="002060"/>
        </w:rPr>
      </w:pPr>
      <w:r w:rsidRPr="008B2F49">
        <w:rPr>
          <w:rFonts w:asciiTheme="minorHAnsi" w:hAnsiTheme="minorHAnsi" w:cstheme="minorHAnsi"/>
          <w:color w:val="002060"/>
        </w:rPr>
        <w:t>W</w:t>
      </w:r>
      <w:r>
        <w:rPr>
          <w:rFonts w:asciiTheme="minorHAnsi" w:hAnsiTheme="minorHAnsi" w:cstheme="minorHAnsi"/>
          <w:color w:val="002060"/>
        </w:rPr>
        <w:t xml:space="preserve"> pierwszym półroczu 2018 roku</w:t>
      </w:r>
      <w:r w:rsidR="00BC544E">
        <w:rPr>
          <w:rFonts w:asciiTheme="minorHAnsi" w:hAnsiTheme="minorHAnsi" w:cstheme="minorHAnsi"/>
          <w:color w:val="002060"/>
        </w:rPr>
        <w:t xml:space="preserve"> skonsolidowane przychody Grupy </w:t>
      </w:r>
      <w:r w:rsidR="008B692C">
        <w:rPr>
          <w:rFonts w:asciiTheme="minorHAnsi" w:hAnsiTheme="minorHAnsi" w:cstheme="minorHAnsi"/>
          <w:color w:val="002060"/>
        </w:rPr>
        <w:t xml:space="preserve">Kapitałowej </w:t>
      </w:r>
      <w:r w:rsidR="00BC544E">
        <w:rPr>
          <w:rFonts w:asciiTheme="minorHAnsi" w:hAnsiTheme="minorHAnsi" w:cstheme="minorHAnsi"/>
          <w:color w:val="002060"/>
        </w:rPr>
        <w:t xml:space="preserve">Progres </w:t>
      </w:r>
      <w:r w:rsidR="00C67F0F">
        <w:rPr>
          <w:rFonts w:asciiTheme="minorHAnsi" w:hAnsiTheme="minorHAnsi" w:cstheme="minorHAnsi"/>
          <w:color w:val="002060"/>
        </w:rPr>
        <w:t>wyniosły</w:t>
      </w:r>
      <w:r w:rsidR="00443D7E">
        <w:rPr>
          <w:rFonts w:asciiTheme="minorHAnsi" w:hAnsiTheme="minorHAnsi" w:cstheme="minorHAnsi"/>
          <w:color w:val="002060"/>
        </w:rPr>
        <w:t xml:space="preserve"> </w:t>
      </w:r>
      <w:r w:rsidR="00443D7E" w:rsidRPr="00443D7E">
        <w:rPr>
          <w:rFonts w:asciiTheme="minorHAnsi" w:hAnsiTheme="minorHAnsi" w:cstheme="minorHAnsi"/>
          <w:color w:val="002060"/>
        </w:rPr>
        <w:t>136</w:t>
      </w:r>
      <w:r w:rsidR="007C15B3">
        <w:rPr>
          <w:rFonts w:asciiTheme="minorHAnsi" w:hAnsiTheme="minorHAnsi" w:cstheme="minorHAnsi"/>
          <w:color w:val="002060"/>
        </w:rPr>
        <w:t> </w:t>
      </w:r>
      <w:r w:rsidR="00443D7E" w:rsidRPr="00443D7E">
        <w:rPr>
          <w:rFonts w:asciiTheme="minorHAnsi" w:hAnsiTheme="minorHAnsi" w:cstheme="minorHAnsi"/>
          <w:color w:val="002060"/>
        </w:rPr>
        <w:t>3</w:t>
      </w:r>
      <w:r w:rsidR="00C67F0F">
        <w:rPr>
          <w:rFonts w:asciiTheme="minorHAnsi" w:hAnsiTheme="minorHAnsi" w:cstheme="minorHAnsi"/>
          <w:color w:val="002060"/>
        </w:rPr>
        <w:t>68.854</w:t>
      </w:r>
      <w:r w:rsidR="00443D7E">
        <w:rPr>
          <w:rFonts w:asciiTheme="minorHAnsi" w:hAnsiTheme="minorHAnsi" w:cstheme="minorHAnsi"/>
          <w:color w:val="002060"/>
        </w:rPr>
        <w:t xml:space="preserve"> zł co oznacza wzrost w stosunku do pierwsze</w:t>
      </w:r>
      <w:r w:rsidR="00C67F0F">
        <w:rPr>
          <w:rFonts w:asciiTheme="minorHAnsi" w:hAnsiTheme="minorHAnsi" w:cstheme="minorHAnsi"/>
          <w:color w:val="002060"/>
        </w:rPr>
        <w:t xml:space="preserve">j połowy 2017 roku o ponad 50%. </w:t>
      </w:r>
      <w:r w:rsidR="00536221">
        <w:rPr>
          <w:rFonts w:asciiTheme="minorHAnsi" w:hAnsiTheme="minorHAnsi" w:cstheme="minorHAnsi"/>
          <w:color w:val="002060"/>
        </w:rPr>
        <w:t xml:space="preserve">- </w:t>
      </w:r>
      <w:r w:rsidR="00AD40CE" w:rsidRPr="00AD40CE">
        <w:rPr>
          <w:rFonts w:asciiTheme="minorHAnsi" w:hAnsiTheme="minorHAnsi" w:cstheme="minorHAnsi"/>
          <w:i/>
          <w:color w:val="002060"/>
        </w:rPr>
        <w:t>Tak d</w:t>
      </w:r>
      <w:r w:rsidR="00C67F0F" w:rsidRPr="00AD40CE">
        <w:rPr>
          <w:rFonts w:asciiTheme="minorHAnsi" w:hAnsiTheme="minorHAnsi" w:cstheme="minorHAnsi"/>
          <w:i/>
          <w:color w:val="002060"/>
        </w:rPr>
        <w:t xml:space="preserve">ynamiczny </w:t>
      </w:r>
      <w:r w:rsidR="009E6DFE" w:rsidRPr="00AD40CE">
        <w:rPr>
          <w:rFonts w:asciiTheme="minorHAnsi" w:hAnsiTheme="minorHAnsi" w:cstheme="minorHAnsi"/>
          <w:i/>
          <w:color w:val="002060"/>
        </w:rPr>
        <w:t xml:space="preserve">wzrost </w:t>
      </w:r>
      <w:r w:rsidR="00A04EA4" w:rsidRPr="00AD40CE">
        <w:rPr>
          <w:rFonts w:asciiTheme="minorHAnsi" w:hAnsiTheme="minorHAnsi" w:cstheme="minorHAnsi"/>
          <w:i/>
          <w:color w:val="002060"/>
        </w:rPr>
        <w:t xml:space="preserve">to </w:t>
      </w:r>
      <w:r w:rsidR="00C67F0F" w:rsidRPr="00AD40CE">
        <w:rPr>
          <w:rFonts w:asciiTheme="minorHAnsi" w:hAnsiTheme="minorHAnsi" w:cstheme="minorHAnsi"/>
          <w:i/>
          <w:color w:val="002060"/>
        </w:rPr>
        <w:t xml:space="preserve">efekt realizacji kluczowych projektów w </w:t>
      </w:r>
      <w:r w:rsidR="00030F02">
        <w:rPr>
          <w:rFonts w:asciiTheme="minorHAnsi" w:hAnsiTheme="minorHAnsi" w:cstheme="minorHAnsi"/>
          <w:i/>
          <w:color w:val="002060"/>
        </w:rPr>
        <w:t>przyjętej</w:t>
      </w:r>
      <w:r w:rsidR="00C67F0F" w:rsidRPr="00AD40CE">
        <w:rPr>
          <w:rFonts w:asciiTheme="minorHAnsi" w:hAnsiTheme="minorHAnsi" w:cstheme="minorHAnsi"/>
          <w:i/>
          <w:color w:val="002060"/>
        </w:rPr>
        <w:t xml:space="preserve"> strategii na lata 2017-2020, m. in. </w:t>
      </w:r>
      <w:r w:rsidR="00AD40CE" w:rsidRPr="00AD40CE">
        <w:rPr>
          <w:rFonts w:asciiTheme="minorHAnsi" w:hAnsiTheme="minorHAnsi" w:cstheme="minorHAnsi"/>
          <w:i/>
          <w:color w:val="002060"/>
        </w:rPr>
        <w:t>ekspansji terytorialnej w Polsce i za granicą, zmian strukturalnych,</w:t>
      </w:r>
      <w:r w:rsidR="00AD40CE">
        <w:rPr>
          <w:rFonts w:asciiTheme="minorHAnsi" w:hAnsiTheme="minorHAnsi" w:cstheme="minorHAnsi"/>
          <w:i/>
          <w:color w:val="002060"/>
        </w:rPr>
        <w:t xml:space="preserve"> </w:t>
      </w:r>
      <w:r w:rsidR="00030F02">
        <w:rPr>
          <w:rFonts w:asciiTheme="minorHAnsi" w:hAnsiTheme="minorHAnsi" w:cstheme="minorHAnsi"/>
          <w:i/>
          <w:color w:val="002060"/>
        </w:rPr>
        <w:t xml:space="preserve">uruchomienia nowych specjalizacji branżowych oraz zawiązania dobrych aliansów biznesowych – podkreśla </w:t>
      </w:r>
      <w:r w:rsidR="006B7B7E">
        <w:rPr>
          <w:rFonts w:asciiTheme="minorHAnsi" w:hAnsiTheme="minorHAnsi" w:cstheme="minorHAnsi"/>
          <w:color w:val="002060"/>
        </w:rPr>
        <w:t>Cezary Maciołek</w:t>
      </w:r>
      <w:r w:rsidR="00BF0AC9">
        <w:rPr>
          <w:rFonts w:asciiTheme="minorHAnsi" w:hAnsiTheme="minorHAnsi" w:cstheme="minorHAnsi"/>
          <w:color w:val="002060"/>
        </w:rPr>
        <w:t xml:space="preserve">, </w:t>
      </w:r>
      <w:r w:rsidR="00AD40CE">
        <w:rPr>
          <w:rFonts w:asciiTheme="minorHAnsi" w:hAnsiTheme="minorHAnsi" w:cstheme="minorHAnsi"/>
          <w:color w:val="002060"/>
        </w:rPr>
        <w:t>Wiceprezes Zarządu</w:t>
      </w:r>
      <w:r w:rsidR="006B7B7E">
        <w:rPr>
          <w:rFonts w:asciiTheme="minorHAnsi" w:hAnsiTheme="minorHAnsi" w:cstheme="minorHAnsi"/>
          <w:color w:val="002060"/>
        </w:rPr>
        <w:t xml:space="preserve"> </w:t>
      </w:r>
      <w:r w:rsidR="00CD706D">
        <w:rPr>
          <w:rFonts w:asciiTheme="minorHAnsi" w:hAnsiTheme="minorHAnsi" w:cstheme="minorHAnsi"/>
          <w:color w:val="002060"/>
        </w:rPr>
        <w:t xml:space="preserve">Grupy </w:t>
      </w:r>
      <w:r w:rsidR="00AD40CE">
        <w:rPr>
          <w:rFonts w:asciiTheme="minorHAnsi" w:hAnsiTheme="minorHAnsi" w:cstheme="minorHAnsi"/>
          <w:color w:val="002060"/>
        </w:rPr>
        <w:t xml:space="preserve">Kapitałowej </w:t>
      </w:r>
      <w:r w:rsidR="006B7B7E">
        <w:rPr>
          <w:rFonts w:asciiTheme="minorHAnsi" w:hAnsiTheme="minorHAnsi" w:cstheme="minorHAnsi"/>
          <w:color w:val="002060"/>
        </w:rPr>
        <w:t>Pro</w:t>
      </w:r>
      <w:r w:rsidR="00CD706D">
        <w:rPr>
          <w:rFonts w:asciiTheme="minorHAnsi" w:hAnsiTheme="minorHAnsi" w:cstheme="minorHAnsi"/>
          <w:color w:val="002060"/>
        </w:rPr>
        <w:t>gres</w:t>
      </w:r>
      <w:r w:rsidR="00030F02">
        <w:rPr>
          <w:rFonts w:asciiTheme="minorHAnsi" w:hAnsiTheme="minorHAnsi" w:cstheme="minorHAnsi"/>
          <w:color w:val="002060"/>
        </w:rPr>
        <w:t>.</w:t>
      </w:r>
      <w:r w:rsidR="00BF0AC9">
        <w:rPr>
          <w:rFonts w:asciiTheme="minorHAnsi" w:hAnsiTheme="minorHAnsi" w:cstheme="minorHAnsi"/>
          <w:color w:val="002060"/>
        </w:rPr>
        <w:t xml:space="preserve"> </w:t>
      </w:r>
      <w:r w:rsidR="00030F02">
        <w:rPr>
          <w:rFonts w:asciiTheme="minorHAnsi" w:hAnsiTheme="minorHAnsi" w:cstheme="minorHAnsi"/>
          <w:color w:val="002060"/>
        </w:rPr>
        <w:t>B</w:t>
      </w:r>
      <w:r w:rsidR="00CD706D">
        <w:rPr>
          <w:rFonts w:asciiTheme="minorHAnsi" w:hAnsiTheme="minorHAnsi" w:cstheme="minorHAnsi"/>
          <w:color w:val="002060"/>
        </w:rPr>
        <w:t>iznes i sektor</w:t>
      </w:r>
      <w:r w:rsidR="00A006A8">
        <w:rPr>
          <w:rFonts w:asciiTheme="minorHAnsi" w:hAnsiTheme="minorHAnsi" w:cstheme="minorHAnsi"/>
          <w:color w:val="002060"/>
        </w:rPr>
        <w:t xml:space="preserve"> HR </w:t>
      </w:r>
      <w:r w:rsidR="00A250DF">
        <w:rPr>
          <w:rFonts w:asciiTheme="minorHAnsi" w:hAnsiTheme="minorHAnsi" w:cstheme="minorHAnsi"/>
          <w:color w:val="002060"/>
        </w:rPr>
        <w:t>reagują</w:t>
      </w:r>
      <w:r w:rsidR="00CD706D">
        <w:rPr>
          <w:rFonts w:asciiTheme="minorHAnsi" w:hAnsiTheme="minorHAnsi" w:cstheme="minorHAnsi"/>
          <w:color w:val="002060"/>
        </w:rPr>
        <w:t xml:space="preserve"> też na aktualną sytuację rynkową</w:t>
      </w:r>
      <w:r w:rsidR="00536221">
        <w:rPr>
          <w:rFonts w:asciiTheme="minorHAnsi" w:hAnsiTheme="minorHAnsi" w:cstheme="minorHAnsi"/>
          <w:color w:val="002060"/>
        </w:rPr>
        <w:t>.</w:t>
      </w:r>
      <w:r w:rsidR="00CD706D">
        <w:rPr>
          <w:rFonts w:asciiTheme="minorHAnsi" w:hAnsiTheme="minorHAnsi" w:cstheme="minorHAnsi"/>
          <w:color w:val="002060"/>
        </w:rPr>
        <w:t xml:space="preserve"> </w:t>
      </w:r>
      <w:bookmarkStart w:id="0" w:name="_GoBack"/>
      <w:bookmarkEnd w:id="0"/>
      <w:r w:rsidR="00CD706D">
        <w:rPr>
          <w:rFonts w:asciiTheme="minorHAnsi" w:hAnsiTheme="minorHAnsi" w:cstheme="minorHAnsi"/>
          <w:color w:val="002060"/>
        </w:rPr>
        <w:t xml:space="preserve">- </w:t>
      </w:r>
      <w:r w:rsidR="00536221">
        <w:rPr>
          <w:rFonts w:asciiTheme="minorHAnsi" w:hAnsiTheme="minorHAnsi" w:cstheme="minorHAnsi"/>
          <w:i/>
          <w:color w:val="002060"/>
        </w:rPr>
        <w:t>N</w:t>
      </w:r>
      <w:r w:rsidR="00A006A8" w:rsidRPr="00AD40CE">
        <w:rPr>
          <w:rFonts w:asciiTheme="minorHAnsi" w:hAnsiTheme="minorHAnsi" w:cstheme="minorHAnsi"/>
          <w:i/>
          <w:color w:val="002060"/>
        </w:rPr>
        <w:t xml:space="preserve">ajniższe w historii </w:t>
      </w:r>
      <w:r w:rsidR="002B5849" w:rsidRPr="00AD40CE">
        <w:rPr>
          <w:rFonts w:asciiTheme="minorHAnsi" w:hAnsiTheme="minorHAnsi" w:cstheme="minorHAnsi"/>
          <w:i/>
          <w:color w:val="002060"/>
        </w:rPr>
        <w:t>bezrobocie przy jednocześnie</w:t>
      </w:r>
      <w:r w:rsidR="00A006A8" w:rsidRPr="00AD40CE">
        <w:rPr>
          <w:rFonts w:asciiTheme="minorHAnsi" w:hAnsiTheme="minorHAnsi" w:cstheme="minorHAnsi"/>
          <w:i/>
          <w:color w:val="002060"/>
        </w:rPr>
        <w:t xml:space="preserve"> intensywnym rozwoju polskiej</w:t>
      </w:r>
      <w:r w:rsidR="00AD40CE" w:rsidRPr="00AD40CE">
        <w:rPr>
          <w:rFonts w:asciiTheme="minorHAnsi" w:hAnsiTheme="minorHAnsi" w:cstheme="minorHAnsi"/>
          <w:i/>
          <w:color w:val="002060"/>
        </w:rPr>
        <w:t xml:space="preserve"> gospodarki </w:t>
      </w:r>
      <w:r w:rsidR="00085CB2" w:rsidRPr="00AD40CE">
        <w:rPr>
          <w:rFonts w:asciiTheme="minorHAnsi" w:hAnsiTheme="minorHAnsi" w:cstheme="minorHAnsi"/>
          <w:i/>
          <w:color w:val="002060"/>
        </w:rPr>
        <w:t>determinuje zwiększone zapotrzebowanie na pracowników</w:t>
      </w:r>
      <w:r w:rsidR="00030F02">
        <w:rPr>
          <w:rFonts w:asciiTheme="minorHAnsi" w:hAnsiTheme="minorHAnsi" w:cstheme="minorHAnsi"/>
          <w:i/>
          <w:color w:val="002060"/>
        </w:rPr>
        <w:t xml:space="preserve"> i usługi HR – </w:t>
      </w:r>
      <w:r w:rsidR="00030F02" w:rsidRPr="00536221">
        <w:rPr>
          <w:rFonts w:asciiTheme="minorHAnsi" w:hAnsiTheme="minorHAnsi" w:cstheme="minorHAnsi"/>
          <w:color w:val="002060"/>
        </w:rPr>
        <w:t>dodaje Cezary Maciołek.</w:t>
      </w:r>
    </w:p>
    <w:p w14:paraId="3E2AC971" w14:textId="538468D8" w:rsidR="009443C5" w:rsidRPr="00A25321" w:rsidRDefault="00201B8E" w:rsidP="004D0AA9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i/>
          <w:color w:val="002060"/>
          <w:sz w:val="22"/>
          <w:szCs w:val="20"/>
        </w:rPr>
        <w:t xml:space="preserve">- </w:t>
      </w:r>
      <w:r w:rsidR="00C1616D" w:rsidRPr="00A25321">
        <w:rPr>
          <w:rFonts w:asciiTheme="minorHAnsi" w:hAnsiTheme="minorHAnsi" w:cstheme="minorHAnsi"/>
          <w:i/>
          <w:color w:val="002060"/>
        </w:rPr>
        <w:t>Z perspektywy czasu m</w:t>
      </w:r>
      <w:r w:rsidR="000C62E2" w:rsidRPr="00A25321">
        <w:rPr>
          <w:rFonts w:asciiTheme="minorHAnsi" w:hAnsiTheme="minorHAnsi" w:cstheme="minorHAnsi"/>
          <w:i/>
          <w:color w:val="002060"/>
        </w:rPr>
        <w:t>ożemy stwierdzić</w:t>
      </w:r>
      <w:r w:rsidR="000C62E2">
        <w:rPr>
          <w:rFonts w:asciiTheme="minorHAnsi" w:hAnsiTheme="minorHAnsi" w:cstheme="minorHAnsi"/>
          <w:i/>
          <w:color w:val="002060"/>
        </w:rPr>
        <w:t>, że Polska stała się</w:t>
      </w:r>
      <w:r w:rsidR="0019129F" w:rsidRPr="00A250DF">
        <w:rPr>
          <w:rFonts w:asciiTheme="minorHAnsi" w:hAnsiTheme="minorHAnsi" w:cstheme="minorHAnsi"/>
          <w:i/>
          <w:color w:val="002060"/>
        </w:rPr>
        <w:t xml:space="preserve"> ofiarą własnego sukcesu. To my zyskaliśmy najwięcej ze wszystkich nowych krajów UE</w:t>
      </w:r>
      <w:r w:rsidR="0019129F" w:rsidRPr="00A250DF">
        <w:t xml:space="preserve"> </w:t>
      </w:r>
      <w:r w:rsidR="0019129F" w:rsidRPr="00A250DF">
        <w:rPr>
          <w:rFonts w:asciiTheme="minorHAnsi" w:hAnsiTheme="minorHAnsi" w:cstheme="minorHAnsi"/>
          <w:i/>
          <w:color w:val="002060"/>
        </w:rPr>
        <w:t>po 2000 r</w:t>
      </w:r>
      <w:r w:rsidR="00C1616D">
        <w:rPr>
          <w:rFonts w:asciiTheme="minorHAnsi" w:hAnsiTheme="minorHAnsi" w:cstheme="minorHAnsi"/>
          <w:i/>
          <w:color w:val="002060"/>
        </w:rPr>
        <w:t>oku. Bardzo dobrze wypromowaliśmy się jako kraj</w:t>
      </w:r>
      <w:r w:rsidR="00A65B09">
        <w:rPr>
          <w:rFonts w:asciiTheme="minorHAnsi" w:hAnsiTheme="minorHAnsi" w:cstheme="minorHAnsi"/>
          <w:i/>
          <w:color w:val="002060"/>
        </w:rPr>
        <w:t xml:space="preserve"> i miejsce do inwestowania</w:t>
      </w:r>
      <w:r w:rsidR="001075A3">
        <w:rPr>
          <w:rFonts w:asciiTheme="minorHAnsi" w:hAnsiTheme="minorHAnsi" w:cstheme="minorHAnsi"/>
          <w:i/>
          <w:color w:val="002060"/>
        </w:rPr>
        <w:t>,</w:t>
      </w:r>
      <w:r w:rsidR="00A65B09">
        <w:rPr>
          <w:rFonts w:asciiTheme="minorHAnsi" w:hAnsiTheme="minorHAnsi" w:cstheme="minorHAnsi"/>
          <w:i/>
          <w:color w:val="002060"/>
        </w:rPr>
        <w:t xml:space="preserve"> z dobrą koniunkturą oraz idealnym położeniem w środkowej Europie. Dostępność zasobów ludzkich, w tym specjalistów </w:t>
      </w:r>
      <w:r w:rsidR="00A65B09">
        <w:rPr>
          <w:rFonts w:asciiTheme="minorHAnsi" w:hAnsiTheme="minorHAnsi" w:cstheme="minorHAnsi"/>
          <w:i/>
          <w:color w:val="002060"/>
        </w:rPr>
        <w:lastRenderedPageBreak/>
        <w:t>branżowych oraz wykształconych absolwentów ze znajomością języków obcych, wpłynęła na znaczny wzrost nowych inwestycji w naszym kraju.</w:t>
      </w:r>
      <w:r w:rsidR="00A25321">
        <w:rPr>
          <w:rFonts w:asciiTheme="minorHAnsi" w:hAnsiTheme="minorHAnsi" w:cstheme="minorHAnsi"/>
          <w:i/>
          <w:color w:val="002060"/>
        </w:rPr>
        <w:t xml:space="preserve"> Tak szybkie tempo wzrostu, przy słabnącej podaży pracownika powoduje, że wiele firm nie jest</w:t>
      </w:r>
      <w:r w:rsidR="00A25321" w:rsidRPr="00A250DF">
        <w:rPr>
          <w:rFonts w:asciiTheme="minorHAnsi" w:hAnsiTheme="minorHAnsi" w:cstheme="minorHAnsi"/>
          <w:i/>
          <w:color w:val="002060"/>
        </w:rPr>
        <w:t xml:space="preserve"> w sta</w:t>
      </w:r>
      <w:r w:rsidR="00A25321">
        <w:rPr>
          <w:rFonts w:asciiTheme="minorHAnsi" w:hAnsiTheme="minorHAnsi" w:cstheme="minorHAnsi"/>
          <w:i/>
          <w:color w:val="002060"/>
        </w:rPr>
        <w:t>nie realizować swoich procesów biznesowych</w:t>
      </w:r>
      <w:r w:rsidR="00A25321" w:rsidRPr="00A250DF">
        <w:rPr>
          <w:rFonts w:asciiTheme="minorHAnsi" w:hAnsiTheme="minorHAnsi" w:cstheme="minorHAnsi"/>
          <w:i/>
          <w:color w:val="002060"/>
        </w:rPr>
        <w:t xml:space="preserve"> z powodu braku kapitału ludzkiego zarówno wyższego, jak i niższego szczebla. Przed branżą HR stoi zatem wiele wyzwań, którym musimy spro</w:t>
      </w:r>
      <w:r w:rsidR="00A25321">
        <w:rPr>
          <w:rFonts w:asciiTheme="minorHAnsi" w:hAnsiTheme="minorHAnsi" w:cstheme="minorHAnsi"/>
          <w:i/>
          <w:color w:val="002060"/>
        </w:rPr>
        <w:t xml:space="preserve">stać, by utrzymać dobrą sytuację w polskiej gospodarce i nie zaprzepaścić ostatniej </w:t>
      </w:r>
      <w:r w:rsidR="00A25321" w:rsidRPr="00A250DF">
        <w:rPr>
          <w:rFonts w:asciiTheme="minorHAnsi" w:hAnsiTheme="minorHAnsi" w:cstheme="minorHAnsi"/>
          <w:i/>
          <w:color w:val="002060"/>
        </w:rPr>
        <w:t>dekad</w:t>
      </w:r>
      <w:r w:rsidR="00A25321">
        <w:rPr>
          <w:rFonts w:asciiTheme="minorHAnsi" w:hAnsiTheme="minorHAnsi" w:cstheme="minorHAnsi"/>
          <w:i/>
          <w:color w:val="002060"/>
        </w:rPr>
        <w:t xml:space="preserve">y </w:t>
      </w:r>
      <w:r w:rsidR="00A25321" w:rsidRPr="00A250DF">
        <w:rPr>
          <w:rFonts w:asciiTheme="minorHAnsi" w:hAnsiTheme="minorHAnsi" w:cstheme="minorHAnsi"/>
          <w:i/>
          <w:color w:val="002060"/>
        </w:rPr>
        <w:t>polskiego sukcesu</w:t>
      </w:r>
      <w:r w:rsidR="00A25321">
        <w:rPr>
          <w:rFonts w:asciiTheme="minorHAnsi" w:hAnsiTheme="minorHAnsi" w:cstheme="minorHAnsi"/>
          <w:color w:val="002060"/>
        </w:rPr>
        <w:t xml:space="preserve"> - komentuje Cezary Maciołek.</w:t>
      </w:r>
    </w:p>
    <w:p w14:paraId="51CDBAEC" w14:textId="6090F2F9" w:rsidR="00536221" w:rsidRDefault="00536221" w:rsidP="004D0AA9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>
        <w:rPr>
          <w:rFonts w:asciiTheme="minorHAnsi" w:hAnsiTheme="minorHAnsi" w:cstheme="minorHAnsi"/>
          <w:color w:val="002060"/>
          <w:sz w:val="20"/>
          <w:szCs w:val="20"/>
        </w:rPr>
        <w:t>…</w:t>
      </w:r>
    </w:p>
    <w:p w14:paraId="78ACC179" w14:textId="3953B92F" w:rsidR="00FC1641" w:rsidRPr="00C05D7D" w:rsidRDefault="00D20B37" w:rsidP="004D0AA9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D20B37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</w:t>
      </w:r>
      <w:r w:rsidR="00FC1641" w:rsidRPr="00C05D7D">
        <w:rPr>
          <w:rFonts w:asciiTheme="minorHAnsi" w:hAnsiTheme="minorHAnsi" w:cstheme="minorHAnsi"/>
          <w:b/>
          <w:color w:val="002060"/>
          <w:sz w:val="20"/>
          <w:szCs w:val="20"/>
        </w:rPr>
        <w:t>Grup</w:t>
      </w:r>
      <w:r>
        <w:rPr>
          <w:rFonts w:asciiTheme="minorHAnsi" w:hAnsiTheme="minorHAnsi" w:cstheme="minorHAnsi"/>
          <w:b/>
          <w:color w:val="002060"/>
          <w:sz w:val="20"/>
          <w:szCs w:val="20"/>
        </w:rPr>
        <w:t xml:space="preserve">y Kapitałowej </w:t>
      </w:r>
      <w:r w:rsidR="00FC1641" w:rsidRPr="00C05D7D">
        <w:rPr>
          <w:rFonts w:asciiTheme="minorHAnsi" w:hAnsiTheme="minorHAnsi" w:cstheme="minorHAnsi"/>
          <w:b/>
          <w:color w:val="002060"/>
          <w:sz w:val="20"/>
          <w:szCs w:val="20"/>
        </w:rPr>
        <w:t>Progres</w:t>
      </w:r>
      <w:r w:rsidR="00FC1641" w:rsidRPr="00C05D7D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2060"/>
          <w:sz w:val="20"/>
          <w:szCs w:val="20"/>
        </w:rPr>
        <w:t>wchodzą sp</w:t>
      </w:r>
      <w:r w:rsidR="00712DEA">
        <w:rPr>
          <w:rFonts w:asciiTheme="minorHAnsi" w:hAnsiTheme="minorHAnsi" w:cstheme="minorHAnsi"/>
          <w:color w:val="002060"/>
          <w:sz w:val="20"/>
          <w:szCs w:val="20"/>
        </w:rPr>
        <w:t>ó</w:t>
      </w:r>
      <w:r>
        <w:rPr>
          <w:rFonts w:asciiTheme="minorHAnsi" w:hAnsiTheme="minorHAnsi" w:cstheme="minorHAnsi"/>
          <w:color w:val="002060"/>
          <w:sz w:val="20"/>
          <w:szCs w:val="20"/>
        </w:rPr>
        <w:t>łki</w:t>
      </w:r>
      <w:r w:rsidR="00712DEA">
        <w:rPr>
          <w:rFonts w:asciiTheme="minorHAnsi" w:hAnsiTheme="minorHAnsi" w:cstheme="minorHAnsi"/>
          <w:color w:val="002060"/>
          <w:sz w:val="20"/>
          <w:szCs w:val="20"/>
        </w:rPr>
        <w:t xml:space="preserve"> w cało</w:t>
      </w:r>
      <w:r w:rsidR="00FC1641" w:rsidRPr="00C05D7D">
        <w:rPr>
          <w:rFonts w:asciiTheme="minorHAnsi" w:hAnsiTheme="minorHAnsi" w:cstheme="minorHAnsi"/>
          <w:color w:val="002060"/>
          <w:sz w:val="20"/>
          <w:szCs w:val="20"/>
        </w:rPr>
        <w:t>ści z polskim kapitałem,</w:t>
      </w:r>
      <w:r w:rsidR="007C15B3">
        <w:rPr>
          <w:rFonts w:asciiTheme="minorHAnsi" w:hAnsiTheme="minorHAnsi" w:cstheme="minorHAnsi"/>
          <w:color w:val="002060"/>
          <w:sz w:val="20"/>
          <w:szCs w:val="20"/>
        </w:rPr>
        <w:t xml:space="preserve"> z których najstarsza </w:t>
      </w:r>
      <w:r w:rsidR="00FC1641" w:rsidRPr="00C05D7D">
        <w:rPr>
          <w:rFonts w:asciiTheme="minorHAnsi" w:hAnsiTheme="minorHAnsi" w:cstheme="minorHAnsi"/>
          <w:color w:val="002060"/>
          <w:sz w:val="20"/>
          <w:szCs w:val="20"/>
        </w:rPr>
        <w:t xml:space="preserve">na rynku funkcjonuje od 2002 roku.  </w:t>
      </w:r>
      <w:r w:rsidR="007C15B3">
        <w:rPr>
          <w:rFonts w:asciiTheme="minorHAnsi" w:hAnsiTheme="minorHAnsi" w:cstheme="minorHAnsi"/>
          <w:color w:val="002060"/>
          <w:sz w:val="20"/>
          <w:szCs w:val="20"/>
        </w:rPr>
        <w:t>Grupa w</w:t>
      </w:r>
      <w:r w:rsidR="00FC1641" w:rsidRPr="00C05D7D">
        <w:rPr>
          <w:rFonts w:asciiTheme="minorHAnsi" w:hAnsiTheme="minorHAnsi" w:cstheme="minorHAnsi"/>
          <w:color w:val="002060"/>
          <w:sz w:val="20"/>
          <w:szCs w:val="20"/>
        </w:rPr>
        <w:t>spiera przedsiębiorstwa w całej Polsce w zakresie pracy tymczasowej (Progres HR), doradztwa biznesowego i szkoleń (Progres Consulting), rekrutacji stałych (Progres Permanent Recruitment), a także optymalizacji procesów i kosztów zatrudnienia (Progres Advanced Solutions)</w:t>
      </w:r>
      <w:r w:rsidR="00AD40CE">
        <w:rPr>
          <w:rFonts w:asciiTheme="minorHAnsi" w:hAnsiTheme="minorHAnsi" w:cstheme="minorHAnsi"/>
          <w:color w:val="002060"/>
          <w:sz w:val="20"/>
          <w:szCs w:val="20"/>
        </w:rPr>
        <w:t>. Rocznie zatrudnia ponad 25</w:t>
      </w:r>
      <w:r w:rsidR="00C05D7D" w:rsidRPr="00C05D7D">
        <w:rPr>
          <w:rFonts w:asciiTheme="minorHAnsi" w:hAnsiTheme="minorHAnsi" w:cstheme="minorHAnsi"/>
          <w:color w:val="002060"/>
          <w:sz w:val="20"/>
          <w:szCs w:val="20"/>
        </w:rPr>
        <w:t xml:space="preserve"> tysięcy pracowników i realizuje 1,5 tysiąca projektów rekrutacyjnych. Posiada kilkadziesiąt oddziałów w Polsce i zagranicą. </w:t>
      </w:r>
    </w:p>
    <w:p w14:paraId="6477A76C" w14:textId="77777777" w:rsidR="004D0AA9" w:rsidRPr="004D0AA9" w:rsidRDefault="004D0AA9" w:rsidP="004D0AA9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color w:val="002060"/>
          <w:sz w:val="22"/>
          <w:szCs w:val="20"/>
        </w:rPr>
      </w:pPr>
    </w:p>
    <w:p w14:paraId="71610B97" w14:textId="77777777" w:rsidR="00605043" w:rsidRDefault="00605043" w:rsidP="00605043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</w:p>
    <w:p w14:paraId="60E8BC6A" w14:textId="77777777" w:rsidR="00D00029" w:rsidRPr="00D00029" w:rsidRDefault="00D00029" w:rsidP="00D00029">
      <w:pPr>
        <w:rPr>
          <w:b/>
          <w:sz w:val="24"/>
        </w:rPr>
      </w:pPr>
      <w:r w:rsidRPr="00D00029">
        <w:rPr>
          <w:b/>
          <w:sz w:val="24"/>
        </w:rPr>
        <w:t xml:space="preserve">Biuro prasowe Grupy Progres: </w:t>
      </w:r>
    </w:p>
    <w:p w14:paraId="5B9126B1" w14:textId="77777777" w:rsidR="00D00029" w:rsidRPr="00D00029" w:rsidRDefault="00D00029" w:rsidP="00D00029">
      <w:pPr>
        <w:rPr>
          <w:sz w:val="24"/>
        </w:rPr>
      </w:pPr>
      <w:r>
        <w:rPr>
          <w:sz w:val="24"/>
        </w:rPr>
        <w:t>Kamila Tyniec</w:t>
      </w:r>
    </w:p>
    <w:p w14:paraId="6A863BA0" w14:textId="77777777" w:rsidR="00D00029" w:rsidRPr="00FC1641" w:rsidRDefault="00D00029" w:rsidP="00D00029">
      <w:pPr>
        <w:rPr>
          <w:sz w:val="24"/>
        </w:rPr>
      </w:pPr>
      <w:r w:rsidRPr="00FC1641">
        <w:rPr>
          <w:sz w:val="24"/>
        </w:rPr>
        <w:t>e-mail: k.tyniec@bepr.pl</w:t>
      </w:r>
    </w:p>
    <w:p w14:paraId="3AAA5579" w14:textId="77777777" w:rsidR="00D00029" w:rsidRPr="00D00029" w:rsidRDefault="00D00029" w:rsidP="00D00029">
      <w:pPr>
        <w:rPr>
          <w:sz w:val="24"/>
        </w:rPr>
      </w:pPr>
      <w:r w:rsidRPr="00D00029">
        <w:rPr>
          <w:sz w:val="24"/>
        </w:rPr>
        <w:t xml:space="preserve">kom. +48 </w:t>
      </w:r>
      <w:r>
        <w:rPr>
          <w:sz w:val="24"/>
        </w:rPr>
        <w:t>500 690 965</w:t>
      </w:r>
    </w:p>
    <w:sectPr w:rsidR="00D00029" w:rsidRPr="00D00029" w:rsidSect="001142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9B18C1" w16cid:durableId="1F4614F0"/>
  <w16cid:commentId w16cid:paraId="4A4C9DB8" w16cid:durableId="1F461513"/>
  <w16cid:commentId w16cid:paraId="706EFAB7" w16cid:durableId="1F46153C"/>
  <w16cid:commentId w16cid:paraId="5632F6B6" w16cid:durableId="1F4620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23144" w14:textId="77777777" w:rsidR="009862BF" w:rsidRDefault="009862BF" w:rsidP="00B332FF">
      <w:r>
        <w:separator/>
      </w:r>
    </w:p>
  </w:endnote>
  <w:endnote w:type="continuationSeparator" w:id="0">
    <w:p w14:paraId="1FB5597C" w14:textId="77777777" w:rsidR="009862BF" w:rsidRDefault="009862BF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E1C8" w14:textId="77777777" w:rsidR="00B522C0" w:rsidRDefault="00B522C0">
    <w:pPr>
      <w:pStyle w:val="Stopka"/>
    </w:pPr>
  </w:p>
  <w:p w14:paraId="39F56995" w14:textId="77777777" w:rsidR="00B522C0" w:rsidRDefault="00B522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F18497" wp14:editId="5278597D">
          <wp:simplePos x="0" y="0"/>
          <wp:positionH relativeFrom="page">
            <wp:align>right</wp:align>
          </wp:positionH>
          <wp:positionV relativeFrom="paragraph">
            <wp:posOffset>140335</wp:posOffset>
          </wp:positionV>
          <wp:extent cx="7549200" cy="709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05C9E" w14:textId="77777777" w:rsidR="00B522C0" w:rsidRDefault="00B522C0">
    <w:pPr>
      <w:pStyle w:val="Stopka"/>
    </w:pPr>
  </w:p>
  <w:p w14:paraId="384DDD22" w14:textId="77777777" w:rsidR="00B522C0" w:rsidRDefault="00B522C0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0DF8EF" wp14:editId="2913D193">
              <wp:simplePos x="0" y="0"/>
              <wp:positionH relativeFrom="column">
                <wp:posOffset>-595630</wp:posOffset>
              </wp:positionH>
              <wp:positionV relativeFrom="paragraph">
                <wp:posOffset>-426831</wp:posOffset>
              </wp:positionV>
              <wp:extent cx="2360930" cy="16995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7692A" w14:textId="77777777" w:rsidR="00B522C0" w:rsidRPr="009F7EC3" w:rsidRDefault="00B522C0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E0DF8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9pt;margin-top:-33.6pt;width:185.9pt;height:133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hj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" filled="f" stroked="f">
              <v:textbox>
                <w:txbxContent>
                  <w:p w14:paraId="1277692A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746F6" w14:textId="77777777" w:rsidR="009862BF" w:rsidRDefault="009862BF" w:rsidP="00B332FF">
      <w:r>
        <w:separator/>
      </w:r>
    </w:p>
  </w:footnote>
  <w:footnote w:type="continuationSeparator" w:id="0">
    <w:p w14:paraId="624E9D83" w14:textId="77777777" w:rsidR="009862BF" w:rsidRDefault="009862BF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A4866" w14:textId="77777777" w:rsidR="00B522C0" w:rsidRDefault="00B522C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AD4B018" wp14:editId="7C74676D">
              <wp:simplePos x="0" y="0"/>
              <wp:positionH relativeFrom="margin">
                <wp:align>right</wp:align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TopAndBottom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CBD7" w14:textId="77777777" w:rsidR="00B522C0" w:rsidRDefault="00B522C0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74A7F655" w14:textId="77777777" w:rsidR="00B522C0" w:rsidRPr="009F7EC3" w:rsidRDefault="00B522C0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6AA20533" w14:textId="77777777" w:rsidR="00B522C0" w:rsidRPr="009F7EC3" w:rsidRDefault="00B522C0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AD4B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3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" filled="f" stroked="f">
              <v:textbox style="mso-fit-shape-to-text:t">
                <w:txbxContent>
                  <w:p w14:paraId="785BCBD7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74A7F655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6AA20533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18B0B138" wp14:editId="4D8B651E">
          <wp:simplePos x="0" y="0"/>
          <wp:positionH relativeFrom="column">
            <wp:posOffset>-795020</wp:posOffset>
          </wp:positionH>
          <wp:positionV relativeFrom="paragraph">
            <wp:posOffset>-318770</wp:posOffset>
          </wp:positionV>
          <wp:extent cx="1866900" cy="664845"/>
          <wp:effectExtent l="0" t="0" r="0" b="1905"/>
          <wp:wrapTight wrapText="bothSides">
            <wp:wrapPolygon edited="0">
              <wp:start x="2645" y="4332"/>
              <wp:lineTo x="2204" y="7427"/>
              <wp:lineTo x="2204" y="12378"/>
              <wp:lineTo x="2424" y="16092"/>
              <wp:lineTo x="12122" y="21043"/>
              <wp:lineTo x="13886" y="21043"/>
              <wp:lineTo x="20939" y="17330"/>
              <wp:lineTo x="21380" y="15473"/>
              <wp:lineTo x="19616" y="8665"/>
              <wp:lineTo x="5731" y="4332"/>
              <wp:lineTo x="2645" y="4332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84007" w14:textId="77777777" w:rsidR="00B522C0" w:rsidRDefault="00B522C0">
    <w:pPr>
      <w:pStyle w:val="Nagwek"/>
    </w:pPr>
  </w:p>
  <w:p w14:paraId="0DAD379E" w14:textId="77777777" w:rsidR="00B522C0" w:rsidRDefault="00B522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7B31D71" wp14:editId="2D7D6752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C8"/>
    <w:rsid w:val="00000B64"/>
    <w:rsid w:val="000120EF"/>
    <w:rsid w:val="000148A1"/>
    <w:rsid w:val="0001773C"/>
    <w:rsid w:val="00030F02"/>
    <w:rsid w:val="00033F19"/>
    <w:rsid w:val="00064D2D"/>
    <w:rsid w:val="00085CB2"/>
    <w:rsid w:val="000866A7"/>
    <w:rsid w:val="000924FC"/>
    <w:rsid w:val="00094540"/>
    <w:rsid w:val="000A6CEE"/>
    <w:rsid w:val="000C14C4"/>
    <w:rsid w:val="000C3BAA"/>
    <w:rsid w:val="000C62E2"/>
    <w:rsid w:val="000E5D97"/>
    <w:rsid w:val="000E62D2"/>
    <w:rsid w:val="000F4804"/>
    <w:rsid w:val="001034A4"/>
    <w:rsid w:val="001075A3"/>
    <w:rsid w:val="00114250"/>
    <w:rsid w:val="001164B1"/>
    <w:rsid w:val="001237AE"/>
    <w:rsid w:val="0012796F"/>
    <w:rsid w:val="001375BD"/>
    <w:rsid w:val="00141FE9"/>
    <w:rsid w:val="0019129F"/>
    <w:rsid w:val="001A611E"/>
    <w:rsid w:val="001B3160"/>
    <w:rsid w:val="001C07D8"/>
    <w:rsid w:val="001F404F"/>
    <w:rsid w:val="00201B8E"/>
    <w:rsid w:val="00207F6C"/>
    <w:rsid w:val="00211243"/>
    <w:rsid w:val="00215BD5"/>
    <w:rsid w:val="002317A1"/>
    <w:rsid w:val="002317A7"/>
    <w:rsid w:val="00260727"/>
    <w:rsid w:val="00261F29"/>
    <w:rsid w:val="00271E7D"/>
    <w:rsid w:val="002733D6"/>
    <w:rsid w:val="0028468C"/>
    <w:rsid w:val="002A3603"/>
    <w:rsid w:val="002A3D0E"/>
    <w:rsid w:val="002A6A2F"/>
    <w:rsid w:val="002B5849"/>
    <w:rsid w:val="002C220B"/>
    <w:rsid w:val="002D01FF"/>
    <w:rsid w:val="002F6792"/>
    <w:rsid w:val="002F7030"/>
    <w:rsid w:val="00305875"/>
    <w:rsid w:val="00310CBC"/>
    <w:rsid w:val="00314486"/>
    <w:rsid w:val="003159E2"/>
    <w:rsid w:val="00324390"/>
    <w:rsid w:val="00350272"/>
    <w:rsid w:val="00365B73"/>
    <w:rsid w:val="00377297"/>
    <w:rsid w:val="00377D17"/>
    <w:rsid w:val="003A118C"/>
    <w:rsid w:val="003B3FA2"/>
    <w:rsid w:val="003D69A0"/>
    <w:rsid w:val="003F0904"/>
    <w:rsid w:val="003F40D9"/>
    <w:rsid w:val="003F7403"/>
    <w:rsid w:val="00427DCB"/>
    <w:rsid w:val="00433E3D"/>
    <w:rsid w:val="00435219"/>
    <w:rsid w:val="00443D7E"/>
    <w:rsid w:val="004512D4"/>
    <w:rsid w:val="00461DED"/>
    <w:rsid w:val="00465B97"/>
    <w:rsid w:val="00473C7A"/>
    <w:rsid w:val="004747F2"/>
    <w:rsid w:val="004773CB"/>
    <w:rsid w:val="004A11B3"/>
    <w:rsid w:val="004A42E5"/>
    <w:rsid w:val="004B06EA"/>
    <w:rsid w:val="004C6C01"/>
    <w:rsid w:val="004D0AA9"/>
    <w:rsid w:val="004D260C"/>
    <w:rsid w:val="004E76CC"/>
    <w:rsid w:val="004E7C59"/>
    <w:rsid w:val="004F18E6"/>
    <w:rsid w:val="004F5B91"/>
    <w:rsid w:val="00500BD9"/>
    <w:rsid w:val="005040A0"/>
    <w:rsid w:val="00504869"/>
    <w:rsid w:val="00526019"/>
    <w:rsid w:val="00536221"/>
    <w:rsid w:val="0053682C"/>
    <w:rsid w:val="00540F74"/>
    <w:rsid w:val="00572EB4"/>
    <w:rsid w:val="0058210F"/>
    <w:rsid w:val="005D1E29"/>
    <w:rsid w:val="005E6181"/>
    <w:rsid w:val="0060109E"/>
    <w:rsid w:val="00601FD7"/>
    <w:rsid w:val="00605043"/>
    <w:rsid w:val="00656586"/>
    <w:rsid w:val="0065785F"/>
    <w:rsid w:val="00665F47"/>
    <w:rsid w:val="00670266"/>
    <w:rsid w:val="0067470D"/>
    <w:rsid w:val="006751EB"/>
    <w:rsid w:val="0068354D"/>
    <w:rsid w:val="00693E56"/>
    <w:rsid w:val="00695E56"/>
    <w:rsid w:val="00696615"/>
    <w:rsid w:val="006A1415"/>
    <w:rsid w:val="006A3A96"/>
    <w:rsid w:val="006B7B7E"/>
    <w:rsid w:val="006C06A4"/>
    <w:rsid w:val="006C53DC"/>
    <w:rsid w:val="007114AB"/>
    <w:rsid w:val="00712DEA"/>
    <w:rsid w:val="00741F88"/>
    <w:rsid w:val="007469CD"/>
    <w:rsid w:val="007A7266"/>
    <w:rsid w:val="007C15B3"/>
    <w:rsid w:val="007C1DC7"/>
    <w:rsid w:val="007C3395"/>
    <w:rsid w:val="008157E9"/>
    <w:rsid w:val="008238ED"/>
    <w:rsid w:val="00861C2A"/>
    <w:rsid w:val="0089087A"/>
    <w:rsid w:val="00897DE1"/>
    <w:rsid w:val="008B2F49"/>
    <w:rsid w:val="008B692C"/>
    <w:rsid w:val="008B7179"/>
    <w:rsid w:val="008B7C36"/>
    <w:rsid w:val="008E5034"/>
    <w:rsid w:val="008F4449"/>
    <w:rsid w:val="00900AE7"/>
    <w:rsid w:val="00917F03"/>
    <w:rsid w:val="009443C5"/>
    <w:rsid w:val="00963138"/>
    <w:rsid w:val="00983FC8"/>
    <w:rsid w:val="00985722"/>
    <w:rsid w:val="009862BF"/>
    <w:rsid w:val="009A783C"/>
    <w:rsid w:val="009B64DD"/>
    <w:rsid w:val="009C429F"/>
    <w:rsid w:val="009D4023"/>
    <w:rsid w:val="009E5B91"/>
    <w:rsid w:val="009E6D25"/>
    <w:rsid w:val="009E6DFE"/>
    <w:rsid w:val="009E7317"/>
    <w:rsid w:val="009F7EC3"/>
    <w:rsid w:val="00A006A8"/>
    <w:rsid w:val="00A04EA4"/>
    <w:rsid w:val="00A103E6"/>
    <w:rsid w:val="00A11557"/>
    <w:rsid w:val="00A22AC8"/>
    <w:rsid w:val="00A2420E"/>
    <w:rsid w:val="00A250DF"/>
    <w:rsid w:val="00A25321"/>
    <w:rsid w:val="00A30EBA"/>
    <w:rsid w:val="00A43712"/>
    <w:rsid w:val="00A51621"/>
    <w:rsid w:val="00A636C7"/>
    <w:rsid w:val="00A64D8D"/>
    <w:rsid w:val="00A65B09"/>
    <w:rsid w:val="00A7049D"/>
    <w:rsid w:val="00A83029"/>
    <w:rsid w:val="00A87FE3"/>
    <w:rsid w:val="00A96330"/>
    <w:rsid w:val="00AA1C44"/>
    <w:rsid w:val="00AB4E1E"/>
    <w:rsid w:val="00AD40CE"/>
    <w:rsid w:val="00AD5A3F"/>
    <w:rsid w:val="00AE0089"/>
    <w:rsid w:val="00B14BF6"/>
    <w:rsid w:val="00B317D9"/>
    <w:rsid w:val="00B31EA8"/>
    <w:rsid w:val="00B332FF"/>
    <w:rsid w:val="00B41309"/>
    <w:rsid w:val="00B522C0"/>
    <w:rsid w:val="00B527F0"/>
    <w:rsid w:val="00B54A47"/>
    <w:rsid w:val="00B6722C"/>
    <w:rsid w:val="00B73AA5"/>
    <w:rsid w:val="00B75977"/>
    <w:rsid w:val="00B8688F"/>
    <w:rsid w:val="00BA10DC"/>
    <w:rsid w:val="00BC2D9F"/>
    <w:rsid w:val="00BC544E"/>
    <w:rsid w:val="00BC6244"/>
    <w:rsid w:val="00BE7867"/>
    <w:rsid w:val="00BF0AC9"/>
    <w:rsid w:val="00BF5FAA"/>
    <w:rsid w:val="00C05D7D"/>
    <w:rsid w:val="00C1616D"/>
    <w:rsid w:val="00C4041B"/>
    <w:rsid w:val="00C40DAA"/>
    <w:rsid w:val="00C467B2"/>
    <w:rsid w:val="00C56DF0"/>
    <w:rsid w:val="00C67F0F"/>
    <w:rsid w:val="00C962CF"/>
    <w:rsid w:val="00CA6E26"/>
    <w:rsid w:val="00CB5A8A"/>
    <w:rsid w:val="00CD706D"/>
    <w:rsid w:val="00CF2F0C"/>
    <w:rsid w:val="00CF7F07"/>
    <w:rsid w:val="00D00029"/>
    <w:rsid w:val="00D06E80"/>
    <w:rsid w:val="00D20B37"/>
    <w:rsid w:val="00D348D1"/>
    <w:rsid w:val="00D4083E"/>
    <w:rsid w:val="00D54097"/>
    <w:rsid w:val="00D55BAF"/>
    <w:rsid w:val="00DB4BFD"/>
    <w:rsid w:val="00DE062E"/>
    <w:rsid w:val="00DE2D9C"/>
    <w:rsid w:val="00DE5F02"/>
    <w:rsid w:val="00DF645E"/>
    <w:rsid w:val="00E10DBC"/>
    <w:rsid w:val="00E65520"/>
    <w:rsid w:val="00E701BE"/>
    <w:rsid w:val="00E87357"/>
    <w:rsid w:val="00EA1E90"/>
    <w:rsid w:val="00EA6671"/>
    <w:rsid w:val="00EB7486"/>
    <w:rsid w:val="00ED62E3"/>
    <w:rsid w:val="00EF5C92"/>
    <w:rsid w:val="00F12006"/>
    <w:rsid w:val="00F235E0"/>
    <w:rsid w:val="00F36B8C"/>
    <w:rsid w:val="00F54D29"/>
    <w:rsid w:val="00F57A11"/>
    <w:rsid w:val="00F62217"/>
    <w:rsid w:val="00F95316"/>
    <w:rsid w:val="00FB3940"/>
    <w:rsid w:val="00FB67CB"/>
    <w:rsid w:val="00FB7AE0"/>
    <w:rsid w:val="00FC1641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14AA"/>
  <w15:chartTrackingRefBased/>
  <w15:docId w15:val="{DD2C958D-5B76-4F08-8DEE-84CC08A8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F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5F4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200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1B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1B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0CA97-EC5F-4452-809D-4208D955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Właściciel</cp:lastModifiedBy>
  <cp:revision>3</cp:revision>
  <cp:lastPrinted>2018-02-15T09:22:00Z</cp:lastPrinted>
  <dcterms:created xsi:type="dcterms:W3CDTF">2018-09-27T10:12:00Z</dcterms:created>
  <dcterms:modified xsi:type="dcterms:W3CDTF">2018-09-27T10:15:00Z</dcterms:modified>
</cp:coreProperties>
</file>